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Руководителю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исполнителя коммунальных услуг: управляющей организации / ТСЖ / ресурсоснабжающей организации, адрес,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потребителя полностью, адрес жилого помещения,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Лицевой счёт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лицевого счёта по данному жилому помещению)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(заявление подаётся исполнителю услуг; при неисполнении — обжалование в орган государственного жилищного надзора / Роспотребнадзор либо иск в суд по выбору потребителя — п. 2 ст. 17 Закона РФ «О защите прав потребителей», ст. 29 ГПК РФ)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перерасчёте платы за коммунальные услуги в связи с временным отсутствием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 являюсь потребителем коммунальных услуг в жилом помещении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(полный адрес квартиры/жилого дома), которое принадлежит мне на праве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(собственности / пользования по договору социального найма)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(документ-основание, дата, номер). Начисление платы производится по лицевому счёту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указанном жилом помещении отсутствуют индивидуальные и (или) общие (квартирные) приборы учёта по коммунальной услуге (услугам):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услуг: холодное водоснабжение, горячее водоснабжение, водоотведение, газоснабжение, электроснабжение),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об отсутствии технической возможности установки прибора учёта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Начисление платы по данным услугам производится исходя из нормативов потребления и количества проживающих (зарегистрированных) лиц.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я временно отсутствовал(а) по месту постоянного жительства непрерывно более 5 полных календарных дней. Причина и место временного пребывания: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(командировка / лечение / проживание по иному адресу / иное).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и продолжительность моего временного отсутствия подтверждаются следующими документами: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(например: копия командировочного удостоверения / справка с места работы; справка медицинской организации о стационарном лечении; проездные билеты с датами убытия и прибытия; счета гостиницы; справка о временной регистрации по месту пребывания; иные документы, предусмотренные п. 93 Правил № 354).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Приборы учёта в жилом помещении отсутствуют по причине отсутствия технической возможности их установки, что является основанием для перерасчёта платы за период временного отсутствия в соответствии с разделом VIII Правил предоставления коммунальных услуг. Перерасчёту подлежат услуги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услуг, кроме отопления и услуг на содержание общего имущества, по которым перерасчёт при временном отсутствии не производится).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перерасчёт за указанный период мной не запрашивался и исполнителем не производился. Настоящее заявление подаётся с соблюдением установленного срока — не позднее 30 дней после окончания периода временного отсутствия (п. 91 Правил № 354).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86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РФ от 06.05.2011 № 354, при временном, то есть более 5 полных календарных дней подряд, отсутствии потребителя в жилом помещении, не оборудованном индивидуальным или общим (квартирным) прибором учёта в связи с отсутствием технической возможности его установки, подтверждённой актом, осуществляется перерасчёт размера платы за предоставленную потребителю в таком помещении коммунальную услугу.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90, 91, 92 Правил № 354 перерасчёт производится пропорционально количеству дней временного отсутствия (не включая день выбытия и день прибытия) на основании заявления потребителя, поданного до начала периода отсутствия или не позднее 30 дней после его окончания, с приложением документов, подтверждающих продолжительность отсутствия. В силу п. 86 Правил перерасчёт не распространяется на плату за отопление и коммунальные услуги на общедомовые нужды.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157 Жилищного кодекса РФ размер платы за коммунальные услуги подлежит определению исходя из фактического потребления и установленных правил; согласно ст. 4, 27 Закона РФ «О защите прав потребителей» исполнитель обязан оказать услугу надлежащего качества и произвести перерасчёт в установленном порядке. За нарушение прав потребителя предусмотрена ответственность, включая штраф по п. 6 ст. 13 указанного Закона.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п. 86, 90, 91, 92 Правил предоставления коммунальных услуг, утверждённых постановлением Правительства РФ от 06.05.2011 № 354, ст. 157 Жилищного кодекса РФ, ст. 4, 27 Закона РФ «О защите прав потребителей»,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Произвести перерасчёт платы за коммунальные услуги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услуг) по лицевому счёту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за период временного отсутствия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Уменьшить размер платы пропорционально количеству дней временного отсутствия, составляющему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(без учёта дня выбытия и дня прибытия).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Отразить сумму перерасчёта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платёжном документе за расчётный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(месяц, год) с зачётом в счёт будущих платежей либо возвратом излишне уплаченной суммы.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Направить письменный ответ о результатах рассмотрения заявления и произведённом перерасчёте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 / эл. почта)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даты получения настоящего заявления.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право на жилое помещение (собственности / договора найма);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акта об отсутствии технической возможности установки прибора учёта;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продолжительность временного отсутствия (командировочные, медицинские, проездные документы, справки о регистрации по месту пребывания и т.п.);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платёжного документа за расчётный период;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суммы перерасчёта за период временного отсутствия;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 о направлении (вручении) заявления исполнителю (при направлении почтой — квитанция, опись вложения).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