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969"/>
        <w:gridCol w:w="5386"/>
      </w:tblGrid>
      <w:tr>
        <w:tc>
          <w:tcPr>
            <w:tcW w:type="dxa" w:w="3969"/>
          </w:tcPr>
          <w:p/>
        </w:tc>
        <w:tc>
          <w:tcPr>
            <w:tcW w:type="dxa" w:w="5386"/>
          </w:tcPr>
          <w:p>
            <w:pPr>
              <w:spacing w:after="0"/>
            </w:pPr>
            <w:r/>
            <w:r>
              <w:rPr>
                <w:rFonts w:ascii="Times New Roman" w:hAnsi="Times New Roman" w:eastAsia="Times New Roman"/>
                <w:sz w:val="24"/>
              </w:rPr>
              <w:t>В ____________</w:t>
            </w:r>
          </w:p>
          <w:p>
            <w:pPr>
              <w:spacing w:after="80"/>
            </w:pPr>
            <w:r>
              <w:rPr>
                <w:rFonts w:ascii="Times New Roman" w:hAnsi="Times New Roman" w:eastAsia="Times New Roman"/>
                <w:sz w:val="18"/>
              </w:rPr>
              <w:t>(районный суд или мировой судья: иск к гражданину — по месту жительства ответчика, ст. 28 ГПК РФ; иск к управляющей организации — по месту её нахождения или по месту жительства истца, ч. 7 ст. 29 ГПК РФ; мировой судья рассматривает иск ценой до 50 000 руб., иск к управляющей организации о защите прав потребителя — ценой до 100 000 руб., п. 4, 5 ч. 1 ст. 23 ГПК РФ)</w:t>
            </w:r>
          </w:p>
          <w:p>
            <w:pPr>
              <w:spacing w:after="0"/>
            </w:pPr>
            <w:r>
              <w:rPr>
                <w:rFonts w:ascii="Times New Roman" w:hAnsi="Times New Roman" w:eastAsia="Times New Roman"/>
                <w:sz w:val="24"/>
              </w:rPr>
              <w:t>Истец: ____________</w:t>
            </w:r>
          </w:p>
          <w:p>
            <w:pPr>
              <w:spacing w:after="80"/>
            </w:pPr>
            <w:r>
              <w:rPr>
                <w:rFonts w:ascii="Times New Roman" w:hAnsi="Times New Roman" w:eastAsia="Times New Roman"/>
                <w:sz w:val="18"/>
              </w:rPr>
              <w:t>(Ф.И.О., дата и место рождения, адрес, один из идентификаторов: СНИЛС, ИНН, серия и номер паспорта или водительского удостоверения; телефон, эл. почта)</w:t>
            </w:r>
          </w:p>
          <w:p>
            <w:pPr>
              <w:spacing w:after="0"/>
            </w:pPr>
            <w:r>
              <w:rPr>
                <w:rFonts w:ascii="Times New Roman" w:hAnsi="Times New Roman" w:eastAsia="Times New Roman"/>
                <w:sz w:val="24"/>
              </w:rPr>
              <w:t>Ответчик: ____________</w:t>
            </w:r>
          </w:p>
          <w:p>
            <w:pPr>
              <w:spacing w:after="80"/>
            </w:pPr>
            <w:r>
              <w:rPr>
                <w:rFonts w:ascii="Times New Roman" w:hAnsi="Times New Roman" w:eastAsia="Times New Roman"/>
                <w:sz w:val="18"/>
              </w:rPr>
              <w:t>(гражданин — Ф.И.О., дата и место рождения, адрес, один из идентификаторов, если известен; управляющая организация — наименование, адрес, ИНН, ОГРН)</w:t>
            </w:r>
          </w:p>
          <w:p>
            <w:pPr>
              <w:spacing w:after="0"/>
            </w:pPr>
            <w:r>
              <w:rPr>
                <w:rFonts w:ascii="Times New Roman" w:hAnsi="Times New Roman" w:eastAsia="Times New Roman"/>
                <w:sz w:val="24"/>
              </w:rPr>
              <w:t>Третье лицо: ____________</w:t>
            </w:r>
          </w:p>
          <w:p>
            <w:pPr>
              <w:spacing w:after="80"/>
            </w:pPr>
            <w:r>
              <w:rPr>
                <w:rFonts w:ascii="Times New Roman" w:hAnsi="Times New Roman" w:eastAsia="Times New Roman"/>
                <w:sz w:val="18"/>
              </w:rPr>
              <w:t>(при необходимости: управляющая организация — в иске к собственнику квартиры; страховая компания, если имущество застраховано)</w:t>
            </w:r>
          </w:p>
          <w:p>
            <w:pPr>
              <w:spacing w:after="0"/>
            </w:pPr>
            <w:r>
              <w:rPr>
                <w:rFonts w:ascii="Times New Roman" w:hAnsi="Times New Roman" w:eastAsia="Times New Roman"/>
                <w:sz w:val="24"/>
              </w:rPr>
              <w:t>Цена иска: ____________ руб.</w:t>
            </w:r>
          </w:p>
          <w:p>
            <w:pPr>
              <w:spacing w:after="80"/>
            </w:pPr>
            <w:r>
              <w:rPr>
                <w:rFonts w:ascii="Times New Roman" w:hAnsi="Times New Roman" w:eastAsia="Times New Roman"/>
                <w:sz w:val="18"/>
              </w:rPr>
              <w:t>(сумма ущерба и расходов, вызванных заливом; судебные расходы и компенсация морального вреда в цену иска не включаются)</w:t>
            </w:r>
          </w:p>
          <w:p>
            <w:pPr>
              <w:spacing w:after="0"/>
            </w:pPr>
            <w:r>
              <w:rPr>
                <w:rFonts w:ascii="Times New Roman" w:hAnsi="Times New Roman" w:eastAsia="Times New Roman"/>
                <w:sz w:val="24"/>
              </w:rPr>
              <w:t>Госпошлина: ____________ руб. (ст. 333.19 НК РФ)</w:t>
            </w:r>
          </w:p>
          <w:p>
            <w:pPr>
              <w:spacing w:after="80"/>
            </w:pPr>
            <w:r>
              <w:rPr>
                <w:rFonts w:ascii="Times New Roman" w:hAnsi="Times New Roman" w:eastAsia="Times New Roman"/>
                <w:sz w:val="18"/>
              </w:rPr>
              <w:t>(по иску к управляющей организации о защите прав потребителя при цене иска до 1 000 000 руб. истец освобождён от уплаты — п. 3 ст. 17 Закона РФ «О защите прав потребителей», пп. 4 п. 2 и п. 3 ст. 333.36 НК РФ)</w:t>
            </w:r>
          </w:p>
        </w:tc>
      </w:tr>
    </w:tbl>
    <w:p/>
    <w:p>
      <w:pPr>
        <w:spacing w:after="40" w:before="0"/>
        <w:jc w:val="center"/>
      </w:pPr>
      <w:r>
        <w:rPr>
          <w:rFonts w:ascii="Times New Roman" w:hAnsi="Times New Roman" w:eastAsia="Times New Roman"/>
          <w:b/>
          <w:sz w:val="28"/>
        </w:rPr>
        <w:t>ИСКОВОЕ ЗАЯВЛЕНИЕ</w:t>
      </w:r>
    </w:p>
    <w:p>
      <w:pPr>
        <w:spacing w:after="240" w:before="0"/>
        <w:jc w:val="center"/>
      </w:pPr>
      <w:r>
        <w:rPr>
          <w:rFonts w:ascii="Times New Roman" w:hAnsi="Times New Roman" w:eastAsia="Times New Roman"/>
          <w:b/>
          <w:sz w:val="24"/>
        </w:rPr>
        <w:t>о возмещении ущерба, причинённого заливом квартиры</w:t>
      </w:r>
    </w:p>
    <w:p>
      <w:pPr>
        <w:spacing w:after="120" w:before="0"/>
        <w:ind w:firstLine="567"/>
        <w:jc w:val="both"/>
      </w:pPr>
      <w:r>
        <w:rPr>
          <w:rFonts w:ascii="Times New Roman" w:hAnsi="Times New Roman" w:eastAsia="Times New Roman"/>
          <w:sz w:val="24"/>
        </w:rPr>
        <w:t>Я являюсь собственником ____________ (доля в праве — при долевой собственности) квартиры по адресу: ____________, что подтверждается выпиской из Единого государственного реестра недвижимости от «__» ____________ 20__ г. № ____________.</w:t>
      </w:r>
    </w:p>
    <w:p>
      <w:pPr>
        <w:spacing w:after="120" w:before="0"/>
        <w:ind w:firstLine="567"/>
        <w:jc w:val="both"/>
      </w:pPr>
      <w:r>
        <w:rPr>
          <w:rFonts w:ascii="Times New Roman" w:hAnsi="Times New Roman" w:eastAsia="Times New Roman"/>
          <w:sz w:val="24"/>
        </w:rPr>
        <w:t>«__» ____________ 20__ г. произошёл залив принадлежащей мне квартиры ____________ (из квартиры № ____________, расположенной этажом выше / вследствие протечки стояка водоснабжения, отопления или канализации, кровли, межпанельных швов — общего имущества многоквартирного дома). Причина залива: ____________ (разрыв гибкой подводки, неисправность смесителя, стиральной машины или иного сантехнического оборудования в квартире / неисправность общего имущества дома).</w:t>
      </w:r>
    </w:p>
    <w:p>
      <w:pPr>
        <w:spacing w:after="120" w:before="0"/>
        <w:ind w:firstLine="567"/>
        <w:jc w:val="both"/>
      </w:pPr>
      <w:r>
        <w:rPr>
          <w:rFonts w:ascii="Times New Roman" w:hAnsi="Times New Roman" w:eastAsia="Times New Roman"/>
          <w:sz w:val="24"/>
        </w:rPr>
        <w:t>Факт залива, его причина и объём повреждений зафиксированы в акте о заливе от «__» ____________ 20__ г., составленном ____________ (комиссией управляющей организации ____________ с участием ____________). В результате залива повреждены: ____________ (потолок, стены, напольное покрытие, двери, электропроводка, мебель, бытовая техника, личные вещи — с указанием помещений).</w:t>
      </w:r>
    </w:p>
    <w:p>
      <w:pPr>
        <w:spacing w:after="120" w:before="0"/>
        <w:ind w:firstLine="567"/>
        <w:jc w:val="both"/>
      </w:pPr>
      <w:r>
        <w:rPr>
          <w:rFonts w:ascii="Times New Roman" w:hAnsi="Times New Roman" w:eastAsia="Times New Roman"/>
          <w:sz w:val="24"/>
        </w:rPr>
        <w:t>Согласно ____________ (отчёту об оценке / заключению специалиста) № ____________ от «__» ____________ 20__ г., подготовленному ____________ (наименование оценщика или экспертной организации), стоимость восстановительного ремонта квартиры составляет ____________ руб., стоимость повреждённого имущества — ____________ руб. О проведении осмотра ____________ (собственник квартиры, из которой произошёл залив, / управляющая организация) был(а) извещён(а) ____________ (телеграммой, письмом от «__» ____________ 20__ г.). Расходы на оценку составили ____________ руб., иные расходы, вызванные заливом, — ____________ руб. (____________ — просушка, уборка, демонтаж, хранение имущества).</w:t>
      </w:r>
    </w:p>
    <w:p>
      <w:pPr>
        <w:spacing w:after="120" w:before="0"/>
        <w:ind w:firstLine="567"/>
        <w:jc w:val="both"/>
      </w:pPr>
      <w:r>
        <w:rPr>
          <w:rFonts w:ascii="Times New Roman" w:hAnsi="Times New Roman" w:eastAsia="Times New Roman"/>
          <w:sz w:val="24"/>
        </w:rPr>
        <w:t>«__» ____________ 20__ г. я направил(а) ответчику претензию с требованием возместить ущерб, которая получена ответчиком «__» ____________ 20__ г. и ____________ (оставлена без ответа / отклонена со ссылкой на ____________ / удовлетворена частично в сумме ____________ руб.). До настоящего времени ущерб не возмещён. ____________ (Сведения о действиях, направленных на примирение сторон, — если они предпринимались, п. 7.1 ч. 2 ст. 131 ГПК РФ.)</w:t>
      </w:r>
    </w:p>
    <w:p>
      <w:pPr>
        <w:spacing w:after="120" w:before="0"/>
        <w:ind w:firstLine="567"/>
        <w:jc w:val="both"/>
      </w:pPr>
      <w:r>
        <w:rPr>
          <w:rFonts w:ascii="Times New Roman" w:hAnsi="Times New Roman" w:eastAsia="Times New Roman"/>
          <w:sz w:val="24"/>
        </w:rPr>
        <w:t>(Для иска к собственнику квартиры.) В соответствии со ст. 1064 ГК РФ вред, причинённый имуществу гражданина, подлежит возмещению в полном объёме лицом, причинившим вред, которое освобождается от ответственности, только если докажет, что вред причинён не по его вине. Собственник несёт бремя содержания принадлежащего ему имущества (ст. 210 ГК РФ) и обязан поддерживать жилое помещение в надлежащем состоянии, соблюдать права и законные интересы соседей (ч. 4 ст. 30 ЖК РФ). Истец доказывает факт причинения вреда, его размер и то, что ответчик является причинителем вреда, а отсутствие вины доказывает ответчик (п. 12 постановления Пленума Верховного Суда РФ от 23.06.2015 № 25). В реальный ущерб включаются расходы, которые необходимо произвести для восстановления нарушенного права, в том числе стоимость новых материалов (п. 2 ст. 15 ГК РФ, п. 13 указанного постановления Пленума).</w:t>
      </w:r>
    </w:p>
    <w:p>
      <w:pPr>
        <w:spacing w:after="120" w:before="0"/>
        <w:ind w:firstLine="567"/>
        <w:jc w:val="both"/>
      </w:pPr>
      <w:r>
        <w:rPr>
          <w:rFonts w:ascii="Times New Roman" w:hAnsi="Times New Roman" w:eastAsia="Times New Roman"/>
          <w:sz w:val="24"/>
        </w:rPr>
        <w:t>(Для иска к управляющей организации этот абзац используется вместо предыдущего.) Управляющая организация отвечает перед собственниками помещений за надлежащее содержание общего имущества многоквартирного дома (ч. 2.3 ст. 161 ЖК РФ, п. 5, 42 Правил содержания общего имущества в многоквартирном доме, утверждённых постановлением Правительства РФ от 13.08.2006 № 491). Залив произошёл вследствие ____________ (неисправности стояка, кровли, общедомовой системы — указать), то есть общего имущества, содержание которого обязан обеспечивать ответчик. Вред, причинённый имуществу потребителя вследствие недостатков услуги, подлежит возмещению в полном объёме (ст. 14 Закона РФ «О защите прав потребителей»); моральный вред подлежит компенсации, при этом достаточным условием для удовлетворения такого требования является установленный факт нарушения прав потребителя (ст. 15 Закона РФ «О защите прав потребителей», п. 45 постановления Пленума Верховного Суда РФ от 28.06.2012 № 17). За несоблюдение в добровольном порядке требований потребителя суд взыскивает штраф в размере пятидесяти процентов от присуждённой суммы (п. 6 ст. 13 Закона РФ «О защите прав потребителей»).</w:t>
      </w:r>
    </w:p>
    <w:p>
      <w:pPr>
        <w:spacing w:after="120" w:before="0"/>
        <w:ind w:firstLine="567"/>
        <w:jc w:val="both"/>
      </w:pPr>
      <w:r>
        <w:rPr>
          <w:rFonts w:ascii="Times New Roman" w:hAnsi="Times New Roman" w:eastAsia="Times New Roman"/>
          <w:sz w:val="24"/>
        </w:rPr>
        <w:t>Расходы на оценку ущерба понесены для определения цены иска и представления доказательств и относятся к судебным издержкам (ст. 94 ГПК РФ). Судебные расходы присуждаются стороне, в пользу которой состоялось решение суда (ст. 98, 100 ГПК РФ).</w:t>
      </w:r>
    </w:p>
    <w:p>
      <w:pPr>
        <w:spacing w:after="120" w:before="0"/>
        <w:ind w:firstLine="567"/>
        <w:jc w:val="both"/>
      </w:pPr>
      <w:r>
        <w:rPr>
          <w:rFonts w:ascii="Times New Roman" w:hAnsi="Times New Roman" w:eastAsia="Times New Roman"/>
          <w:sz w:val="24"/>
        </w:rPr>
        <w:t>На основании изложенного, руководствуясь ст. 15, 210, 1064 ГК РФ, ст. 30, 161 ЖК РФ, ст. 13–15 Закона РФ «О защите прав потребителей», ст. 98, 131, 132 ГПК РФ,</w:t>
      </w:r>
    </w:p>
    <w:p>
      <w:pPr>
        <w:spacing w:after="120" w:before="0"/>
        <w:jc w:val="center"/>
      </w:pPr>
      <w:r>
        <w:rPr>
          <w:rFonts w:ascii="Times New Roman" w:hAnsi="Times New Roman" w:eastAsia="Times New Roman"/>
          <w:b/>
          <w:sz w:val="26"/>
        </w:rPr>
        <w:t>ПРОШУ СУД:</w:t>
      </w:r>
    </w:p>
    <w:p>
      <w:pPr>
        <w:spacing w:after="120" w:before="0"/>
        <w:ind w:firstLine="567"/>
        <w:jc w:val="both"/>
      </w:pPr>
      <w:r>
        <w:rPr>
          <w:rFonts w:ascii="Times New Roman" w:hAnsi="Times New Roman" w:eastAsia="Times New Roman"/>
          <w:sz w:val="24"/>
        </w:rPr>
        <w:t>1. Взыскать с ____________ (наименование или Ф.И.О. ответчика) в пользу истца в возмещение ущерба, причинённого заливом квартиры, ____________ руб.</w:t>
      </w:r>
    </w:p>
    <w:p>
      <w:pPr>
        <w:spacing w:after="120" w:before="0"/>
        <w:ind w:firstLine="567"/>
        <w:jc w:val="both"/>
      </w:pPr>
      <w:r>
        <w:rPr>
          <w:rFonts w:ascii="Times New Roman" w:hAnsi="Times New Roman" w:eastAsia="Times New Roman"/>
          <w:sz w:val="24"/>
        </w:rPr>
        <w:t>2. Взыскать с ответчика в пользу истца расходы, вызванные заливом, в размере ____________ руб. (____________ — просушка, уборка, демонтаж, хранение имущества).</w:t>
      </w:r>
    </w:p>
    <w:p>
      <w:pPr>
        <w:spacing w:after="120" w:before="0"/>
        <w:ind w:firstLine="567"/>
        <w:jc w:val="both"/>
      </w:pPr>
      <w:r>
        <w:rPr>
          <w:rFonts w:ascii="Times New Roman" w:hAnsi="Times New Roman" w:eastAsia="Times New Roman"/>
          <w:sz w:val="24"/>
        </w:rPr>
        <w:t>3. Взыскать с ответчика в пользу истца компенсацию морального вреда в размере ____________ руб. и штраф в размере пятидесяти процентов от суммы, присуждённой судом в пользу истца (ст. 15, п. 6 ст. 13 Закона РФ «О защите прав потребителей» — только в иске к управляющей организации).</w:t>
      </w:r>
    </w:p>
    <w:p>
      <w:pPr>
        <w:spacing w:after="120" w:before="0"/>
        <w:ind w:firstLine="567"/>
        <w:jc w:val="both"/>
      </w:pPr>
      <w:r>
        <w:rPr>
          <w:rFonts w:ascii="Times New Roman" w:hAnsi="Times New Roman" w:eastAsia="Times New Roman"/>
          <w:sz w:val="24"/>
        </w:rPr>
        <w:t>4. Взыскать с ответчика в пользу истца судебные расходы: на оценку ущерба — ____________ руб., на уплату государственной пошлины — ____________ руб., на оплату услуг представителя — ____________ руб., почтовые расходы — ____________ руб.</w:t>
      </w:r>
    </w:p>
    <w:p>
      <w:pPr>
        <w:spacing w:after="120" w:before="0"/>
        <w:ind w:firstLine="567"/>
        <w:jc w:val="both"/>
      </w:pPr>
      <w:r>
        <w:rPr>
          <w:rFonts w:ascii="Times New Roman" w:hAnsi="Times New Roman" w:eastAsia="Times New Roman"/>
          <w:sz w:val="24"/>
        </w:rPr>
        <w:t>В случае несогласия ответчика с размером ущерба истец не возражает против назначения судебной экспертизы (ст. 79 ГПК РФ). ____________ (Если истец не может получить документы самостоятельно: прошу истребовать у ____________ (управляющей организации) журнал заявок аварийно-диспетчерской службы за «__» ____________ 20__ г. и сведения о выполненных работах — ст. 57 ГПК РФ.)</w:t>
      </w:r>
    </w:p>
    <w:p>
      <w:pPr>
        <w:spacing w:after="40" w:before="0"/>
        <w:jc w:val="left"/>
      </w:pPr>
      <w:r>
        <w:rPr>
          <w:rFonts w:ascii="Times New Roman" w:hAnsi="Times New Roman" w:eastAsia="Times New Roman"/>
          <w:b/>
          <w:sz w:val="24"/>
        </w:rPr>
        <w:t>Приложения:</w:t>
      </w:r>
    </w:p>
    <w:p>
      <w:pPr>
        <w:spacing w:after="0" w:before="0"/>
        <w:jc w:val="both"/>
      </w:pPr>
      <w:r>
        <w:rPr>
          <w:rFonts w:ascii="Times New Roman" w:hAnsi="Times New Roman" w:eastAsia="Times New Roman"/>
          <w:sz w:val="24"/>
        </w:rPr>
        <w:t>1. Документ об уплате государственной пошлины (либо указание на основание освобождения от её уплаты);</w:t>
      </w:r>
    </w:p>
    <w:p>
      <w:pPr>
        <w:spacing w:after="0" w:before="0"/>
        <w:jc w:val="both"/>
      </w:pPr>
      <w:r>
        <w:rPr>
          <w:rFonts w:ascii="Times New Roman" w:hAnsi="Times New Roman" w:eastAsia="Times New Roman"/>
          <w:sz w:val="24"/>
        </w:rPr>
        <w:t>2. Документы, подтверждающие направление ответчику и третьим лицам копий искового заявления и приложенных к нему документов, которые у них отсутствуют (п. 6 ст. 132 ГПК РФ);</w:t>
      </w:r>
    </w:p>
    <w:p>
      <w:pPr>
        <w:spacing w:after="0" w:before="0"/>
        <w:jc w:val="both"/>
      </w:pPr>
      <w:r>
        <w:rPr>
          <w:rFonts w:ascii="Times New Roman" w:hAnsi="Times New Roman" w:eastAsia="Times New Roman"/>
          <w:sz w:val="24"/>
        </w:rPr>
        <w:t>3. Копия выписки из ЕГРН на квартиру истца;</w:t>
      </w:r>
    </w:p>
    <w:p>
      <w:pPr>
        <w:spacing w:after="0" w:before="0"/>
        <w:jc w:val="both"/>
      </w:pPr>
      <w:r>
        <w:rPr>
          <w:rFonts w:ascii="Times New Roman" w:hAnsi="Times New Roman" w:eastAsia="Times New Roman"/>
          <w:sz w:val="24"/>
        </w:rPr>
        <w:t>4. Выписка из ЕГРН на квартиру, из которой произошёл залив (при иске к её собственнику);</w:t>
      </w:r>
    </w:p>
    <w:p>
      <w:pPr>
        <w:spacing w:after="0" w:before="0"/>
        <w:jc w:val="both"/>
      </w:pPr>
      <w:r>
        <w:rPr>
          <w:rFonts w:ascii="Times New Roman" w:hAnsi="Times New Roman" w:eastAsia="Times New Roman"/>
          <w:sz w:val="24"/>
        </w:rPr>
        <w:t>5. Копия акта о заливе квартиры;</w:t>
      </w:r>
    </w:p>
    <w:p>
      <w:pPr>
        <w:spacing w:after="0" w:before="0"/>
        <w:jc w:val="both"/>
      </w:pPr>
      <w:r>
        <w:rPr>
          <w:rFonts w:ascii="Times New Roman" w:hAnsi="Times New Roman" w:eastAsia="Times New Roman"/>
          <w:sz w:val="24"/>
        </w:rPr>
        <w:t>6. Копия отчёта (заключения) об оценке ущерба и документов о его оплате;</w:t>
      </w:r>
    </w:p>
    <w:p>
      <w:pPr>
        <w:spacing w:after="0" w:before="0"/>
        <w:jc w:val="both"/>
      </w:pPr>
      <w:r>
        <w:rPr>
          <w:rFonts w:ascii="Times New Roman" w:hAnsi="Times New Roman" w:eastAsia="Times New Roman"/>
          <w:sz w:val="24"/>
        </w:rPr>
        <w:t>7. Фотографии (видеозапись) повреждений;</w:t>
      </w:r>
    </w:p>
    <w:p>
      <w:pPr>
        <w:spacing w:after="0" w:before="0"/>
        <w:jc w:val="both"/>
      </w:pPr>
      <w:r>
        <w:rPr>
          <w:rFonts w:ascii="Times New Roman" w:hAnsi="Times New Roman" w:eastAsia="Times New Roman"/>
          <w:sz w:val="24"/>
        </w:rPr>
        <w:t>8. Копии документов, подтверждающих иные расходы, вызванные заливом;</w:t>
      </w:r>
    </w:p>
    <w:p>
      <w:pPr>
        <w:spacing w:after="0" w:before="0"/>
        <w:jc w:val="both"/>
      </w:pPr>
      <w:r>
        <w:rPr>
          <w:rFonts w:ascii="Times New Roman" w:hAnsi="Times New Roman" w:eastAsia="Times New Roman"/>
          <w:sz w:val="24"/>
        </w:rPr>
        <w:t>9. Копия претензии, документы о её направлении и получении ответчиком, ответ на претензию (при наличии);</w:t>
      </w:r>
    </w:p>
    <w:p>
      <w:pPr>
        <w:spacing w:after="0" w:before="0"/>
        <w:jc w:val="both"/>
      </w:pPr>
      <w:r>
        <w:rPr>
          <w:rFonts w:ascii="Times New Roman" w:hAnsi="Times New Roman" w:eastAsia="Times New Roman"/>
          <w:sz w:val="24"/>
        </w:rPr>
        <w:t>10. Расчёт взыскиваемых денежных сумм (п. 5 ст. 132 ГПК РФ);</w:t>
      </w:r>
    </w:p>
    <w:p>
      <w:pPr>
        <w:spacing w:after="0" w:before="0"/>
        <w:jc w:val="both"/>
      </w:pPr>
      <w:r>
        <w:rPr>
          <w:rFonts w:ascii="Times New Roman" w:hAnsi="Times New Roman" w:eastAsia="Times New Roman"/>
          <w:sz w:val="24"/>
        </w:rPr>
        <w:t>11. Документы, подтверждающие судебные расходы (договор с представителем, квитанции);</w:t>
      </w:r>
    </w:p>
    <w:p>
      <w:pPr>
        <w:spacing w:after="0" w:before="0"/>
        <w:jc w:val="both"/>
      </w:pPr>
      <w:r>
        <w:rPr>
          <w:rFonts w:ascii="Times New Roman" w:hAnsi="Times New Roman" w:eastAsia="Times New Roman"/>
          <w:sz w:val="24"/>
        </w:rPr>
        <w:t>12. Доверенность представителя (если иск подписывает представитель).</w:t>
      </w:r>
    </w:p>
    <w:p/>
    <w:p>
      <w:pPr>
        <w:spacing w:after="120" w:before="0"/>
        <w:jc w:val="left"/>
      </w:pPr>
      <w:r>
        <w:rPr>
          <w:rFonts w:ascii="Times New Roman" w:hAnsi="Times New Roman" w:eastAsia="Times New Roman"/>
          <w:sz w:val="24"/>
        </w:rPr>
        <w:t>«___» ____________ 20___ г.</w:t>
      </w:r>
    </w:p>
    <w:p>
      <w:pPr>
        <w:spacing w:after="0" w:before="0"/>
        <w:jc w:val="left"/>
      </w:pPr>
      <w:r>
        <w:rPr>
          <w:rFonts w:ascii="Times New Roman" w:hAnsi="Times New Roman" w:eastAsia="Times New Roman"/>
          <w:sz w:val="24"/>
        </w:rPr>
        <w:t>Истец (представитель) ___________________ / ______________________ /</w:t>
      </w:r>
    </w:p>
    <w:p>
      <w:pPr>
        <w:spacing w:after="200" w:before="0"/>
        <w:jc w:val="left"/>
      </w:pPr>
      <w:r>
        <w:rPr>
          <w:rFonts w:ascii="Times New Roman" w:hAnsi="Times New Roman" w:eastAsia="Times New Roman"/>
          <w:sz w:val="18"/>
        </w:rPr>
        <w:t xml:space="preserve">                              (подпись)                      (Ф.И.О.)</w:t>
      </w:r>
    </w:p>
    <w:p>
      <w:pPr>
        <w:spacing w:after="0" w:before="0"/>
        <w:jc w:val="center"/>
      </w:pPr>
      <w:r>
        <w:rPr>
          <w:rFonts w:ascii="Times New Roman" w:hAnsi="Times New Roman" w:eastAsia="Times New Roman"/>
          <w:sz w:val="16"/>
        </w:rPr>
        <w:t>Образец подготовлен для ознакомления. Документ составляется под конкретную ситуацию.</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 возмещении ущерба, причинённого заливом квартиры</dc:title>
  <dc:subject/>
  <dc:creator>Malov &amp; Malov</dc:creator>
  <cp:keywords/>
  <dc:description>generated by python-docx</dc:description>
  <cp:lastModifiedBy/>
  <cp:revision>1</cp:revision>
  <dcterms:created xsi:type="dcterms:W3CDTF">2013-12-23T23:15:00Z</dcterms:created>
  <dcterms:modified xsi:type="dcterms:W3CDTF">2013-12-23T23:15:00Z</dcterms:modified>
  <cp:category/>
</cp:coreProperties>
</file>