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(наименование суда апелляционной инстанции — вышестоящий по отношению к постановившему приговор: районный суд для приговоров мирового судьи, суд субъекта РФ для приговоров районного суда)</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через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(наименование суда, постановившего приговор — жалоба подаётся через суд первой инстанции, ч. 1 ст. 389.3 УПК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Осуждённый (оправданный):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дата и место рождения, адрес/место содержания под стражей — СИЗО № ____________, процессуальное положение)</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Защитник: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адвоката, регистрационный номер в реестре, наименование адвокатского образования, адрес, телефон)</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Уголовное 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(номер дела в суде первой инстанции)</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Обжалуемый приговор: приговор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(наименование суда) от «__»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20__ г.</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(государственная пошлина по уголовным делам не уплачивается — ст. 333.36 НК РФ; жалоба не облагается)</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АПЕЛЛЯЦИОННАЯ ЖАЛОБА</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на приговор суда по уголовному делу</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Приговором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осуждённого) признан виновным в совершении преступления, предусмотренного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(пункт, часть, статья УК РФ), и ему назначено наказание в виде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(вид и размер наказания). Данный приговор считаем незаконным, необоснованным и подлежащим отмене (изменению) по следующим основаниям.</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Выводы суда о виновности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не соответствуют фактическим обстоятельствам уголовного дела, установленным судом первой инстанции. Приговор основан на доказательствах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(перечень доказательств), которые не подтверждают причастность подсудимого к вменённому деянию, при этом судом не учтены обстоятельства, которые могли существенно повлиять на выводы: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обстоятельств, оставленных без оценки).</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основу приговора положены доказательства, полученные с нарушением требований уголовно-процессуального закона: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доказательства и допущенного нарушения — например, протокол допроса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проведённого без участия защитника; результаты ОРМ, оформленные с нарушением). Такие доказательства в силу ст. 75 УПК РФ являются недопустимыми и не могли использоваться при постановлении приговора.</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Судом первой инстанции допущены существенные нарушения уголовно-процессуального закона: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(нарушение права на защиту, отклонение обоснованных ходатайств стороны защиты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рассмотрение дела в незаконном составе и т.п.), что в соответствии со ст. 389.17 УПК РФ является основанием для отмены или изменения приговора.</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Судом неправильно применён уголовный закон: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(неверная квалификация деяния, применение статьи, не подлежащей применению, необоснованное вменение квалифицирующего признака). Действия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при правильной квалификации подлежат переквалификации на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(пункт, часть, статья УК РФ) либо не образуют состава преступления.</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Назначенное наказание является несправедливым вследствие чрезмерной суровости: судом не в полной мере учтены смягчающие обстоятельства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(перечень: явка с повинной, активное способствование раскрытию, наличие на иждивении несовершеннолетних детей, состояние здоровья, положительные характеристики), а также данные о личности осуждённого, что противоречит требованиям ст. 6, 60 УК РФ.</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Установленные по делу обстоятельства и допущенные нарушения свидетельствуют о наличии оснований, предусмотренных ст. 389.15 УПК РФ, для отмены (изменения) обжалуемого приговора.</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ст. 389.9 УПК РФ суд апелляционной инстанции проверяет по апелляционным жалобам законность, обоснованность и справедливость приговора. Согласно ст. 389.15 УПК РФ основаниями отмены или изменения приговора являются несоответствие выводов суда фактическим обстоятельствам дела, существенное нарушение уголовно-процессуального закона, неправильное применение уголовного закона и несправедливость приговора.</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389.16 УПК РФ приговор признаётся не соответствующим фактическим обстоятельствам дела, если выводы суда не подтверждаются рассмотренными доказательствами либо суд не учёл обстоятельства, которые могли существенно повлиять на его выводы. Согласно ст. 75 УПК РФ доказательства, полученные с нарушением требований Кодекса, являются недопустимыми и не имеют юридической силы.</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ст. 14, 302 УПК РФ обвинительный приговор не может быть основан на предположениях и постановляется лишь при доказанности виновности; неустранимые сомнения толкуются в пользу обвиняемого. В соответствии со ст. 6, 60 УК РФ наказание должно быть справедливым и назначаться с учётом характера и степени общественной опасности преступления, личности виновного и смягчающих обстоятельств (постановление Пленума Верховного Суда РФ от 22.12.2015 № 58, постановление Пленума Верховного Суда РФ от 27.11.2012 № 26).</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389.1, 389.3, 389.6, 389.15, 389.20, 389.24 УПК РФ,</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Приговор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суда)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отношении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отменить и вынести оправдательный приговор в связи с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(основание оправдания — отсутствие события/состава преступления, непричастность).</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В случае отсутствия оснований для оправдания — приговор отменить и передать уголовное дело на новое судебное разбирательство в суд первой инстанции;</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Изменить приговор, переквалифицировав действия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с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(статья УК РФ) на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(статья УК РФ) со снижением назначенного наказания;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Признать недопустимым доказательством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и реквизиты доказательства) и исключить его из числа доказательств по делу;</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Смягчить назначенное наказание с учётом смягчающих обстоятельств, применив положения ст. 64 (73) УК РФ.</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обжалуемого приговора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Ордер адвоката на осуществление защиты в суде апелляционной инстанции;</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удостоверения адвоката;</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Копии апелляционной жалобы по числу участников процесса;</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Копии документов, подтверждающих доводы жалобы (характеристики, справки о состоянии здоровья, о наличии иждивенцев и иные);</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Копии ходатайств стороны защиты и постановлений суда об их разрешении;</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Иные документы в обоснование доводов жалобы.</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Защитник — адвокат ___________________ / ______________________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