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Руководителю следственного органа —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начальнику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следственного органа, в подчинении которого находится следователь; жалоба на действия и решения следователя подаётся руководителю следственного органа — ч. 1 ст. 124 УПК РФ)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Адрес: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защитника обвиняемого (подозреваемого) — адвоката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регистрационный номер в реестре адвокатов, наименование адвокатского образования, адрес для корреспонденции,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действующего на основании ордера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и удостоверения адвоката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защиту интересов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подозреваемого/обвиняемого, процессуальный статус, дата и место рождения)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уголовного дела, дата возбуждения, квалификация деяния — статья УК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и решения следователя в порядке ст. 124 УПК РФ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органа, классный чин, Ф.И.О. следователя)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возбуждённое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признакам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в рамках которого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доверителя) имеет статус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(подозреваемого/обвиняемого).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защитником в порядке ст. 119–120 УПК РФ заявлено ходатайство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ходатайства: производство следственного действия, приобщение доказательств, назначение экспертизы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(отметка о принятии, входящий номер, опись).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Следователем допущено нарушение прав и законных интересов доверителя, выразившееся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обжалуемых действий/бездействия/решения: незаконное производство следственного действия, отказ в удовлетворении ходатайства, непринятие процессуального решения в установленный срок, необоснованное постановление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(постановление, протокол, ответ следователя, иной документ)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действия (бездействие) следователя являются незаконными и необоснованными,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незаконности: нарушение требований УПК РФ, отсутствие фактических и правовых оснований, несоблюдение процессуальных сроков, ограничение права на защиту).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допущенных нарушений причинён вред конституционным правам и законным интересам доверителя,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 чём выразилось нарушение прав: ограничение права на защиту, воспрепятствование доступу к правосудию, необоснованное применение мер процессуального принуждения).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изложенные в настоящей жалобе, подтверждаются следующими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 и материалов, приобщённых к жалобе).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жалоба подаётся в пределах установленного законом порядка ведомственного контроля и не препятствует последующему обжалованию действий (бездействия) и решений следователя прокурору либо в суд в порядке ст. 125 УПК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124 УПК РФ жалоба на действия (бездействие) и решения следователя рассматривается руководителем следственного органа в течение 3 суток со дня её получения;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 с извещением заявителя.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38 УПК РФ следователь при производстве предварительного следствия обязан действовать в пределах предоставленных полномочий и в строгом соответствии с законом. В силу ст. 6, 6.1, 7 УПК РФ уголовное судопроизводство должно осуществляться в разумный срок, а постановления следователя должны быть законными, обоснованными и мотивированными.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49, 53 УПК РФ защитник вправе заявлять ходатайства, приносить жалобы на действия (бездействие) и решения следователя, а согласно ч. 2 ст. 159 УПК РФ подозреваемому, обвиняемому и их защитнику не может быть отказано в производстве следственных действий, если обстоятельства, об установлении которых они ходатайствуют, имеют значение для уголовного дела. Обжалуемые действия (бездействие) нарушают названные нормы, что влечёт их отмену (признание незаконными).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6, 6.1, 7, 38, 49, 53, 119–120, 123, 124, 159 УПК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действия (бездействие, решение) следователя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следователя), выразившиеся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обжалуемого), незаконными и необоснованными.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Отменить постановление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обжаловании конкретного процессуального решения).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Обязать следователя устранить допущенные нарушения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(совершение конкретного процессуального действия, рассмотрение ходатайства по существу, принятие мотивированного решения).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Рассмотреть настоящую жалобу в срок, установленный ч. 1 ст. 124 УПК РФ, и уведомить заявителя о принятом решении с направлением копии соответствующего постановления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заявленного ходатайства с отметкой о принятии;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обжалуемого постановления (протокола, ответа) следователя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доводы жалобы;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Иные материалы, обосновывающие незаконность действий (бездействия) следователя.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