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рассматривающий дело по существу; укажите наименование в соответствии с определением о принятии иска к производству)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присвоенный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в производстве которого находится дело)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либо наименование органа/учреждения — второй родитель, орган опеки и попечительства, прокурор и т.п., адрес)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Третьи лица: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опеки и попечительства, прокурор — участвуют в силу ст. 78 СК РФ, ст. 45, 47 ГПК РФ)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(возражение неимущественного характера,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ВОЗРАЖЕНИЕ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исковое заявление о лишении родительских прав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исковому заявлению истца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(Ф.И.О./наименование) о лишении ответчика родительских прав в отношении несовершеннолетнего ребёнка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рождения. С заявленными требованиями ответчик не согласен по следующим основаниям.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является родителем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ребёнка), что подтверждается свидетельством о рождении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Ребёнок проживает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порядок общения и место жительства ребёнка определены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(соглашение / решение суда / фактически сложившийся порядок).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Доводы истца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(уклонение от воспитания, злоупотребление правами, жестокое обращение, хронический алкоголизм/наркомания и т.п.) не соответствуют действительности. Ответчик добросовестно исполняет родительские обязанности: участвует в воспитании и содержании ребёнка,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 об оплате обучения, медицинских услуг, чеки, переписка, показания свидетелей).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Обязанность по уплате алиментов ответчиком исполняется: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справка судебного пристава-исполнителя об отсутствии задолженности). Утверждение истца о злостном уклонении от содержания ребёнка не подтверждено доказательствами.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поддерживает с ребёнком эмоциональную связь, регулярно общается, участвует в его жизни,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(фотоматериалы, переписка, характеристика из образовательного учреждения, заключение психолога). Обстоятельства, перечисленные в ст. 69 СК РФ как основания для лишения родительских прав, отсутствуют.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Лишение родительских прав является исключительной мерой семейно-правовой ответственности и применяется судом лишь при доказанности виновного поведения родителя. Приведённые истцом обстоятельства (при их наличии) носят устранимый характер и не свидетельствуют о невозможности сохранения родительского правоотношения в интересах ребёнка.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Заключение органа опеки и попечительства по акту обследования условий жизни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подтверждает надлежащие условия для проживания и воспитания ребёнка ответчиком (при наличии — приобщается). Лишение ответчика родительских прав не отвечает интересам несовершеннолетнего.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69 СК РФ родители могут быть лишены родительских прав только при наличии перечисленных в законе виновных оснований; данный перечень является исчерпывающим и расширительному толкованию не подлежит. Согласно ст. 70 СК РФ дела о лишении родительских прав рассматриваются с обязательным участием прокурора и органа опеки и попечительства.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14.11.2017 № 44, лишение родительских прав является крайней мерой ответственности, применяемой при доказанности виновного поведения родителя; уклонение от исполнения обязанностей должно носить систематический характер, а невиновное неисполнение (в силу стечения тяжёлых обстоятельств, болезни и т.п.) основанием для лишения не является. При наличии оснований суд вправе вместо лишения предупредить родителя либо рассмотреть вопрос об ограничении родительских прав (ст. 73 СК РФ).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56 ГПК РФ каждая сторона обязана доказать обстоятельства, на которые ссылается; бремя доказывания оснований для лишения родительских прав возлагается на истца. При разрешении спора приоритетным является учёт интересов ребёнка (ст. 65 СК РФ, ст. 3 Конвенции о правах ребёнка).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65, 69, 70, 73 СК РФ, ст. 35, 56, 149 ГПК РФ, постановлением Пленума Верховного Суда РФ от 14.11.2017 № 44,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удовлетворении исковых требований истца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(Ф.И.О./наименование) о лишении ответчика родительских прав в отношении несовершеннолетнего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ребёнка) отказать в полном объёме.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Приобщить к материалам дела представленные ответчиком доказательства согласно приложению.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Запросить заключение органа опеки и попечительства об условиях жизни ребёнка и о целесообразности сохранения родительских прав ответчика.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 установлении судом отдельных недостатков в исполнении родительских обязанностей — рассмотреть вопрос о применении иной, менее строгой меры (предупреждение либо ограничение родительских прав по ст. 73 СК РФ) вместо лишения родительских прав.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свидетельства о рождении ребёнка;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Документы, подтверждающие участие ответчика в содержании ребёнка (платёжные документы, справка судебного пристава-исполнителя об отсутствии задолженности по алиментам);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участие ответчика в воспитании ребёнка (характеристики, заключение психолога, переписка, фотоматериалы);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Акт обследования условий жизни и заключение органа опеки и попечительства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Медицинские документы (при необходимости опровержения доводов о хроническом заболевании);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Ходатайства о вызове свидетелей и об истребовании доказательств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возражения и приложенных документов по числу лиц, участвующих в деле;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или ордер представителя (при участии представителя).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Ответчик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