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жительства ответчика, ст. 28 ГПК РФ; дело рассматривается с обязательным участием органа опеки и попечительства и прокурора — п. 2 ст. 72 СК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родителя, ранее лишённого родительских прав,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второго родителя, опекуна (попечителя), приёмного родителя либо наименование и адрес организации для детей-сирот, у которой находится ребёнок)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(орган опеки и попечительства ____________ (наименование, адрес) — для дачи заключения по существу спора, ст. 78 СК РФ)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Прокурор: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(прокуратура ____________ района — участвует для дачи заключения, ст. 45 ГПК РФ, п. 2 ст. 72 СК РФ)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(требование неимущественного характера — 300 руб. для физических лиц, пп. 3 п. 1 ст. 333.19 НК РФ)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восстановлении в родительских правах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является родителем несовершеннолетнего ребёнка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ребёнка),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рождения, что подтверждается свидетельством о рождении серия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Решением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истец был лишён родительских прав в отношении указанного ребёнка. Основанием для лишения послужило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(уклонение от воспитания и содержания, злоупотребление спиртными напитками, иные обстоятельства, указанные в решении суда).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момент подачи настоящего иска обстоятельства, послужившие основанием для лишения родительских прав, отпали. Истец изменил своё поведение, образ жизни и отношение к воспитанию ребёнка,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о прохождении лечения от алкогольной/наркотической зависимости, характеристика с места работы и жительства, справка о доходах, иные документы).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трудоустроен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работодателя, адрес), имеет постоянный доход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месяц, а также жилое помещение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отвечающее санитарным и бытовым требованиям для проживания ребёнка,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обследования жилищно-бытовых условий, документы о праве на жильё).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Задолженность по алиментным обязательствам погашена (отсутствует),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судебного пристава-исполнителя, платёжные документы). Истец принимает участие в жизни ребёнка в допустимых пределах: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(сведения о свиданиях, материальной помощи, общении).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Ребёнок в настоящее время находится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 второго родителя / под опекой / в приёмной семье / в организации для детей-сирот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 Восстановление истца в родительских правах отвечает интересам ребёнка,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(обоснование: восстановление семейных связей, привязанность ребёнка, условия воспитания).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результатам обследования органом опеки и попечительства составлен акт обследования условий жизни истца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согласно которому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(выводы органа опеки об условиях и возможности восстановления в правах).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1 ст. 72 Семейного кодекса РФ родители (один из них) могут быть восстановлены в родительских правах в случаях, если они изменили поведение, образ жизни и (или) отношение к воспитанию ребёнка. Дела о восстановлении в родительских правах рассматриваются с участием органа опеки и попечительства, а также прокурора (п. 2 ст. 72 СК РФ).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п. 4 ст. 72 СК РФ суд вправе с учётом мнения ребёнка отказать в удовлетворении иска родителей о восстановлении в родительских правах, если восстановление в родительских правах противоречит интересам ребёнка. Восстановление в родительских правах в отношении ребёнка, достигшего возраста десяти лет, возможно только с его согласия.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78 СК РФ при рассмотрении споров, связанных с воспитанием детей, к участию в деле должен быть привлечён орган опеки и попечительства для дачи заключения по существу спора. Как разъяснено в постановлении Пленума Верховного Суда РФ от 14.11.2017 № 44, при разрешении такого спора суд исходит прежде всего из интересов ребёнка с учётом устойчивого улучшения поведения родителя.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72, 78 Семейного кодекса РФ, ст. 45, 131, 132 ГПК РФ,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Восстановить истца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в родительских правах в отношении несовершеннолетнего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ребёнка),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рождения.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Передать несовершеннолетнего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ребёнка) на воспитание истцу.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Прекратить взыскание с истца алиментов на содержание ребёнка, взысканных решением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суда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удовлетворении требования о передаче ребёнка).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Привлечь к участию в деле орган опеки и попечительства для дачи заключения и запросить акт обследования условий жизни истца и ребёнка.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Копии искового заявления и приложений для ответчика, третьего лица и прокурора;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 об уплате государственной пошлины;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свидетельства о рождении ребёнка;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решения суда о лишении родительских прав;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изменение поведения и образа жизни истца (справки о лечении, характеристики);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Справка о доходах истца и документы о трудоустройстве;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 о наличии жилого помещения и акт обследования жилищно-бытовых условий;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Справка об отсутствии (погашении) задолженности по алиментам;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Заключение (акт) органа опеки и попечительства при наличии;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Доверенность или иной документ, удостоверяющий полномочия представителя (при наличии).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