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жительства ответчика, ст. 28 ГПК РФ; при одновременном требовании о взыскании алиментов допускается предъявление по месту жительства истца — ч. 3 ст. 29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почта; процессуальный статус — второй родитель / близкий родственник / орган опеки и попечительства / прокурор / организация для детей-сирот)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родителя, в отношении которого заявлено требование, адрес, дата и место рождения, один из идентификаторов)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(орган опеки и попечительства по месту жительства ребёнка, наименование и адрес — привлекается обязательно, ст. 78 СК РФ)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Прокурор: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прокуратуры — участие обязательно, п. 2 ст. 73 СК РФ, ч. 3 ст. 45 ГПК РФ)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(требование неимущественного характера — 3 000 руб. для физических лиц, пп. 3 п. 1 ст. 333.19 НК РФ; истцы по искам о защите прав и интересов ребёнка освобождены — пп. 15 п. 1 ст. 333.36 НК РФ)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ограничении родительских прав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является родителем несовершеннолетнего ребёнка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ребёнка),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рождения, что подтверждается свидетельством о рождении серия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выданным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 ЗАГС).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Ребёнок проживает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Родительские обязанности в отношении ребёнка фактически осуществляет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(истец / другой родитель / иное лицо). Отношения между родителями ребёнка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 браке / брак расторгнут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брак не заключался).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Оставление ребёнка с ответчиком опасно для ребёнка по обстоятельствам, от ответчика не зависящим (либо зависящим, но не являющимся достаточным основанием для лишения родительских прав):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(психическое расстройство или иное хроническое заболевание ответчика; стечение тяжёлых обстоятельств; поведение ответчика, создающее угрозу для ребёнка). Указанные обстоятельства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(медицинские документы, справки, акт обследования условий жизни ребёнка).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Пребывание ребёнка с ответчиком создаёт угрозу его жизни, здоровью и нормальному развитию, что выражается в следующем: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конкретных фактов, дат и последствий для ребёнка). Данные обстоятельства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органа опеки, характеристики, заключение медицинских или образовательных организаций, показания свидетелей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Органом опеки и попечительства проведено обследование условий жизни ребёнка, по результатам которого составлен акт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дано заключение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заключения о целесообразности ограничения родительских прав).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Достаточные основания для лишения ответчика родительских прав в настоящее время отсутствуют (не подтверждены), в связи с чем защита интересов ребёнка возможна путём ограничения ответчика в родительских правах с отобранием ребёнка. С ответчика подлежат взысканию алименты на содержание ребёнка, поскольку ограничение родительских прав не освобождает родителя от обязанности по содержанию ребёнка (ст. 74 СК РФ).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1, 2 ст. 73 Семейного кодекса РФ суд может с учётом интересов ребёнка принять решение об отобрании ребёнка у родителей (ограничении родительских прав), если оставление ребёнка с родителями опасно для ребёнка по обстоятельствам, от родителей не зависящим (психическое расстройство или иное хроническое заболевание, стечение тяжёлых обстоятельств), а также в случаях, когда оставление ребёнка с родителями вследствие их поведения является опасным для ребёнка, но не установлены достаточные основания для лишения родительских прав.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74 СК РФ родители, родительские права которых ограничены судом, утрачивают право на личное воспитание ребёнка, однако не освобождаются от обязанности по его содержанию. В соответствии со ст. 78 СК РФ при рассмотрении спора, связанного с воспитанием детей, к участию в деле в обязательном порядке привлекается орган опеки и попечительства, представляющий акт обследования условий жизни и основанное на нём заключение.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80, 81 СК РФ родители обязаны содержать своих несовершеннолетних детей; при взыскании алиментов в судебном порядке на одного ребёнка удерживается одна четверть заработка и (или) иного дохода родителя. Разъяснения по применению указанных норм даны в постановлении Пленума Верховного Суда РФ от 14.11.2017 № 44 «О практике применения судами законодательства при разрешении споров, связанных с защитой прав и законных интересов ребёнка при непосредственной угрозе его жизни или здоровью».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73, 74, 78, 80, 81 Семейного кодекса РФ, ст. 45, 131, 132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Ограничить ответчика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в родительских правах в отношении несовершеннолетнего ребёнка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ребёнка),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рождения.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Отобрать несовершеннолетнего ребёнка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ребёнка) у ответчика и передать его на попечение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(истца / другого родителя / органа опеки и попечительства).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алименты на содержание несовершеннолетнего ребёнка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ребёнка) в размере одной четверти всех видов заработка и (или) иного дохода ежемесячно, начиная с даты обращения в суд и до достижения ребёнком совершеннолетия.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Направить копию решения суда в орган записи актов гражданского состояния по месту государственной регистрации рождения ребёнка.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ответчику, органу опеки и попечительства, прокурору;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свидетельства о рождении ребёнка;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свидетельства о заключении (расторжении) брака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акта обследования условий жизни ребёнка и заключения органа опеки и попечительства;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Медицинские документы (справки, заключения) в отношении ответчика (при наличии);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опасность пребывания ребёнка с ответчиком (характеристики, справки, заключения образовательных и медицинских организаций);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Справка о месте жительства (регистрации) ребёнка;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Сведения о доходах ответчика (при наличии) для расчёта алиментов;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Документ, подтверждающий полномочия представителя (при наличии).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