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территориального органа ФССП, в котором исполняет обязанности пристав, либо по месту совершения исполнительных действий — ч. 1 ст. 22, ст. 24 КАС РФ, ч. 2 ст. 128 Федерального закона «Об исполнительном производстве»)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3 ч. 2 ст. 125, ст. 220 КАС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судебный пристав-исполнитель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пристава, наименование и адрес отделения судебных приставов)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соответчик: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ФССП России — УФССП по ____________ области (краю, республике),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(взыскатель / должник по исполнительному производству, адрес)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(300 руб. для граждан — пп. 7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действий (бездействия) судебного пристава-исполнителя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судебного пристава-исполнителя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отделения судебных приставов) находится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основании исполнительного документа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номер, дата выдачи, орган выдачи), предмет исполнения: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(взыскание денежных средств / иное). Административный истец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(должником / взыскателем) по данному исполнительному производству.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судебным приставом-исполнителем совершены следующие действия (допущено бездействие):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оспариваемого действия/бездействия — например, вынесение постановления о наложении ареста, обращение взыскания на имущество, списание денежных средств, отказ в снятии ареста, непринятие мер по исполнению),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(постановление, акт, справка о движении денежных средств, иной документ).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 оспариваемых действиях (бездействии) административному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(постановление, банковское уведомление, ответ ФССП, портал «Госуслуги»). Установленный ч. 3 ст. 219 КАС РФ и ст. 122 Федерального закона «Об исполнительном производстве» десятидневный срок обращения в суд административным истцом соблюдён.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Оспариваемые действия (бездействие) судебного пристава-исполнителя являются незаконными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процедуры, отсутствие оснований, несоблюдение сроков, обращение взыскания на имущество, на которое взыскание не может быть обращено, наложение ареста в размере, несоразмерном требованиям, и т.п.).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Незаконными действиями (бездействием) нарушены права и законные интересы административного истца,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нарушенных прав — незаконное списание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лишение единственного дохода, невозможность распоряжения имуществом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т.п.).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административным истцом подана жалоба в порядке подчинённости старшему судебному приставу (в вышестоящий орган) на оспариваемые действия (бездействие),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жалобы, отметка о принятии) / жалоба в порядке подчинённости не подавалась, поскольку это не является обязательным условием обращения в суд (ч. 2 ст. 218, ст. 121 Федерального закона «Об исполнительном производстве»).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218, 360 КАС РФ и ст. 121 Федерального закона от 02.10.2007 № 229-ФЗ «Об исполнительном производстве» постановления судебного пристава-исполнителя, его действия (бездействие) могут быть оспорены в суде. Согласно ст. 4, 12, 13 Федерального закона от 21.07.1997 № 118-ФЗ «Об органах принудительного исполнения Российской Федерации» пристав обязан использовать предоставленные права в соответствии с законом и не допускать ущемления прав и законных интересов граждан и организаций.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68, 69 Федерального закона «Об исполнительном производстве» меры принудительного исполнения применяются с соблюдением установленной процедуры; взыскание не может быть обращено на имущество, перечисленное в ст. 446 ГПК РФ и ст. 101 названного Закона (в том числе на отдельные виды доходов). Действия пристава должны быть соразмерны объёму требований взыскателя (ст. 4 Закона).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9, 11 ст. 226 КАС РФ обязанность доказывания законности оспариваемых действий (бездействия) возлагается на административного ответчика. С учётом изложенного оспариваемые действия (бездействие) не соответствуют закону и нарушают права административного истца, что является основанием для признания их незаконными (ч. 2 ст. 227 КАС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121, 122 Федерального закона «Об исполнительном производстве», ст. 4, 12, 13 Федерального закона «Об органах принудительного исполнения Российской Федерации», ст. 218, 219, 220, 226, 227, 360 КАС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незаконными действия (бездействие) судебного пристава-исполнителя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выразившиеся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действия/бездействия), совершённые в рамках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незаконным и отменить постановление судебного пристава-исполнителя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постановления).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судебного пристава-исполнителя устранить допущенные нарушения прав административного истца путём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(снятия ареста, возврата списанных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совершения необходимых исполнительных действий).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Обязать административного ответчика сообщить об исполнении решения суда в суд и административному истцу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со дня вступления решения в законную силу (ч. 9 ст. 227 КАС РФ).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административного ответчика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или иные документы о направлении копий административного иска и приложений административным ответчикам и заинтересованным лицам;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оспариваемого постановления судебного пристава-исполнителя;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постановления о возбуждении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исполнительного документа, на основании которого возбуждено производство;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оспариваемые действия (бездействие) (акты, справки о движении денежных средств, банковские выписки);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жалобы, поданной в порядке подчинённости, и документы о её направлении (при наличии);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нарушение прав административного истца;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удостоверяющий полномочия представителя, и документ о наличии высшего юридического образования представителя (ст. 55 КАС РФ);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