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суд г.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(по месту жительства заявителя — ст. 266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Заявитель: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место жительства, один из идентификаторов: СНИЛС, ИНН, серия и номер паспорта;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Заинтересованные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(другие наследники; нотариус, ведущий наследственное дело; при необходимости — орган записи актов гражданского состояния; Ф.И.О. или наименование,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(ст. 333.19 НК РФ, по делам особого производства)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установлении факта родственных отношений (в порядке особого производства)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умер(ла) ____________ (Ф.И.О., дата рождения наследодателя), что подтверждается свидетельством о смерти серия ____________ № ____________, выданным ____________ (орган записи актов гражданского состояния) «__» ____________ 20__ г. Последнее место жительства наследодателя: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После смерти ____________ (Ф.И.О. наследодателя) открылось наследство, состоящее из ____________ (квартира, земельный участок, денежные вклады и иное имущество). Нотариусом ____________ (Ф.И.О., нотариальный округ) открыто наследственное дело № ____________. В установленный ст. 1154 ГК РФ срок я подал(а) нотариусу заявление о принятии наследства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являюсь ____________ (сыном / дочерью / внуком / сестрой / племянником и т. д.) наследодателя и наследником ____________ (первой / второй / третьей) очереди по закону (ст. ____________ ГК РФ). Родство подтверждается следующими обстоятельствами: ____________ (описание: кто чьим ребёнком являлся, браки и смены фамилий, совместное проживание, переписка, общие документы).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Документально подтвердить родство невозможно, поскольку ____________ (в свидетельстве о рождении ____________ допущена ошибка в фамилии / имени / отчестве: указано «____________» вместо «____________» / свидетельство о рождении утрачено, а запись акта о рождении не сохранилась / архив органа записи актов гражданского состояния за ____________ год утрачен). Органы записи актов гражданского состояния ____________ (сообщили об отсутствии записи акта / отказали во внесении исправлений) — ответ № ____________ от «__» ____________ 20__ г. Нотариус ____________ (отказал в выдаче свидетельства о праве на наследство / разъяснил необходимость подтвердить родство в судебном порядке) — ____________ (постановление об отказе в совершении нотариального действия / письмо) от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Факт родственных отношений подтверждается следующими доказательствами: ____________ (документы с правильными данными, архивные справки, выписки из домовой книги, документы об образовании, трудовые книжки, фотографии, переписка), а также могут подтвердить свидетели: ____________ (Ф.И.О., адрес).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 п. 1 ч. 2 ст. 264 ГПК РФ суд рассматривает дела об установлении факта родственных отношений. Согласно ст. 265 ГПК РФ суд устанавливает юридические факты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 Согласно ст. 267 ГПК РФ в заявлении указывается цель установления факта и приводятся доказательства невозможности получить надлежащие документы.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Установление факта родственных отношений необходимо мне для ____________ (оформления наследственных прав после смерти ____________ / получения свидетельства о праве на наследство). Иным способом получить документы, подтверждающие родство, я не могу. Спор о праве отсутствует (ч. 3 ст. 263 ГПК РФ). Решение суда об установлении факта будет являться документом, подтверждающим этот факт (ст. 268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264–268 Гражданского процессуального кодекса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Установить факт того, что ____________ (Ф.И.О. заявителя, дата и место рождения) является ____________ (степень родства: сыном / дочерью / внуком / сестрой и т. д.) ____________ (Ф.И.О. наследодателя, дата рождения), умершего(ей)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Вызвать и допросить в качестве свидетелей ____________ (Ф.И.О., адрес) (ст. 69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Истребовать из ____________ (архив, орган записи актов гражданского состояния, иная организация) ____________ (наименование документа), поскольку самостоятельно получить его я не могу (ст. 57 ГПК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Документы, подтверждающие направление заинтересованным лицам копий заявления и приложенных документов;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свидетельства о смерти наследодателя;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Копии документов заявителя и наследодателя, в которых имеются расхождения, либо иные документы, косвенно подтверждающие родство (свидетельства о рождении, о браке, о перемене имени, паспорта, архивные справки);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Ответ органа записи актов гражданского состояния об отсутствии записи акта или об отказе во внесении исправлений;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Постановление (письмо) нотариуса об отказе в совершении нотариального действия или справка нотариуса об открытии наследственного дела;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Иные доказательства родства (фотографии, переписка, выписки из домовой книги и иные);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Доверенность представителя (если заявление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родственных отношений (в порядке особого производства)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