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налогового органа по месту учёта налогоплательщика — п. 6, 7 ст. 78 НК РФ; адрес инспекции)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налогоплательщика: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организации — полное наименование, ИНН, КПП, ОГРН, юридический адрес; для ИП/гражданина — Ф.И.О., ИНН, адрес, дата и место рождения,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Сумма к возврату (зачёту):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(указывается сумма положительного сальдо единого налогового счёта, подлежащая распоряжению)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возврате (зачёте) суммы излишне уплаченного налога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состоит на налоговом учёте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налогового органа) с присвоением ИНН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подтверждается свидетельством (уведомлением) о постановке на учёт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 налоговый (расчётный) период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(период) заявителем в бюджет уплачен налог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налога, КБК)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(платёжное поручение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 иные платёжные документы).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(представления уточнённой налоговой декларации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перерасчёта налоговых обязательств, ошибочного двойного перечисления, иных обстоятельств) образовалась переплата налога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налога)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Указанная сумма формирует положительное сальдо единого налогового счёта (ЕНС) заявителя, которое по состоянию 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справкой о наличии положительного сальдо ЕНС (справкой о состоянии расчётов)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Задолженность по налогам, сборам, страховым взносам, пеням, штрафам и процентам, подлежащая учёту на ЕНС, у заявителя отсутствует (имеется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руб.), в связи с чем сумма положительного сальдо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подлежит возврату (зачёту) в порядке ст. 78, 79 НК РФ.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Реквизиты для перечисления денежных средств: получатель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счёт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 банке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БИК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корреспондентский счёт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ИНН/КПП получателя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Настоящее заявление подаётся в пределах установленного законом срока распоряжения суммой положительного сальдо ЕНС; правовые основания для отказа в возврате (зачёте) отсутствуют.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1 ст. 79 НК РФ налогоплательщик вправе распорядиться суммой денежных средств, формирующей положительное сальдо его единого налогового счёта, путём возврата на открытый ему счёт в банке на основании заявления о распоряжении путём возврата.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78 НК РФ налогоплательщик вправе распорядиться суммой положительного сальдо ЕНС путём зачёта в счёт исполнения предстоящей обязанности по уплате конкретного налога (сбора, взноса), исполнения решений налоговых органов либо погашения задолженности иного лица.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п. 5 ст. 79 НК РФ поручение о возврате направляется налоговым органом в территориальный орган Федерального казначейства не позднее следующего дня после получения заявления; при нарушении срока возврата на подлежащую возврату сумму начисляются проценты по ключевой ставке Банка России (п. 9 ст. 79 НК РФ).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21, 32, 78, 79 Налогового кодекса РФ,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Возвратить сумму денежных средств, формирующую положительное сальдо единого налогового счёта,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на банковский счёт заявителя по реквизитам: счёт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банк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БИК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корреспондентский счёт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Либо зачесть сумму положительного сальдо единого налогового счёта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счёт предстоящей обязанности по уплате налога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налога, КБК, ОКТМО) за период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 случае нарушения установленного п. 5 ст. 79 НК РФ срока возврата начислить и выплатить проценты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день фактического возврата исходя из ключевой ставки Банка России.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О принятом решении уведомить заявителя в установленный законом срок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(почтовый адрес, адрес электронной почты, через личный кабинет налогоплательщика / ТКС).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свидетельства (уведомления) о постановке на учёт в налоговом органе;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Копии платёжных документов, подтверждающих уплату налога;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уточнённой налоговой декларации (расчёта) с отметкой о принятии, при наличии;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Справка о наличии положительного сальдо единого налогового счёта (справка о состоянии расчётов);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Расчёт суммы, подлежащей возврату (зачёту);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Документ, подтверждающий полномочия представителя (доверенность), при подаче представителем;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Реквизиты банковского счёта для перечисления денежных средств.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