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налогового органа, составившего акт, — ИФНС/Межрайонная ИФНС, адрес)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(возражения подаются в тот налоговый орган, который проводил проверку и составил акт — п. 6 ст. 100 НК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налогоплательщика: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полное наименование, адрес места нахождения, ИНН, КПП, ОГРН; для ИП/гражданина — Ф.И.О., адрес, ИНН)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Телефон: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, эл. почта: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Акт налоговой проверки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Вид проверки: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(камеральная — ст. 88 НК РФ / выездная — ст. 89 НК РФ)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Проверяемый период: с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по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 (возражения на акт налоговой проверки — досудебная процедура, госпошлиной не облагаются)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акт налоговой проверки в порядке п. 6 ст. 100 НК РФ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отношении налогоплательщика проведена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(камеральная/выездная) налоговая проверка по вопросам правильности исчисления и своевременности уплаты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налогов, сборов, страховых взносов)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результатам проверки составлен акт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копия которого получена налогоплательщиком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вручении, почтовое уведомление).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акту налоговый орган пришёл к выводу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вменяемого нарушения: занижение налоговой базы, неправомерное применение вычетов/расходов, непредставление документов и т.п.), в связи с чем предлагается доначислить: недоимку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(налог)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пени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а также привлечь налогоплательщика к ответственности по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НК РФ в виде штрафа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Налогоплательщик считает выводы, изложенные в акте, необоснованными и не соответствующими фактическим обстоятельствам и нормам законодательства о налогах и сборах по следующим основаниям. В части эпизода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эпизода) налоговым органом не учтено,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(фактические обстоятельства, опровергающие вывод проверяющих),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(первичные документы, договоры, счета-фактуры, регистры учёта, платёжные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Вывод налогового органа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претензии) основан на неполном исследовании обстоятельств и не подтверждён надлежащими доказательствами. В нарушение п. 3, 3.1 ст. 100 НК РФ в акте не указаны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(конкретные документально подтверждённые факты нарушений, ссылки на первичные документы), а выводы носят предположительный характер. Реальность хозяйственных операций с контрагентом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ИНН)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документов, деловая переписка, транспортные документы, доказательства оплаты).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при проведении проверки и оформлении её результатов налоговым органом допущены нарушения процедуры: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(например, нарушен срок проведения проверки, не вручены материалы проверки, налогоплательщик не ознакомлен с документами, полученными в ходе мероприятий налогового контроля), что является основанием для признания решения незаконным в соответствии с п. 14 ст. 101 НК РФ.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Расчёт доначисленных сумм произведён налоговым органом с ошибками: не учтены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(имеющиеся вычеты, расходы, переплаты, смягчающие обстоятельства), в результате чего сумма недоимки, пеней и штрафа завышена. Контррасчёт налогоплательщика приведён в приложении и составляет: недоимка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пени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штраф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наличии обстоятельств, исключающих вину, либо смягчающих ответственность (п. 1 ст. 111, ст. 112 НК РФ) налогоплательщик просит их учесть: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обстоятельств — совершение правонарушения впервые, отсутствие умысла, тяжёлое финансовое положение, самостоятельное устранение нарушений и т.п.).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6 ст. 100 НК РФ лицо, в отношении которого проводилась налоговая проверка, вправе в течение одного месяца со дня получения акта представить в налоговый орган письменные возражения по акту в целом или по его отдельным положениям, приложив документы, подтверждающие обоснованность возражений.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6 ст. 108 НК РФ обязанность доказывания обстоятельств, свидетельствующих о факте налогового правонарушения и виновности лица, возлагается на налоговые органы; неустранимые сомнения в виновности толкуются в пользу налогоплательщика. В силу п. 3, 3.1 ст. 100 НК РФ в акте проверки должны быть указаны документально подтверждённые факты нарушений со ссылкой на подтверждающие документы.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Нарушение существенных условий процедуры рассмотрения материалов налоговой проверки (обеспечение возможности участвовать в рассмотрении и представлять объяснения) в силу п. 14 ст. 101 НК РФ является самостоятельным основанием для отмены решения налогового органа. Обоснованность налоговой выгоды и реальность операций оцениваются с учётом ст. 54.1 НК РФ и постановления Пленума ВАС РФ от 12.10.2006 № 53.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п. 6 ст. 100, п. 6 ст. 108, п. 14 ст. 101, ст. 54.1, ст. 111, 112 НК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Рассмотреть настоящие возражения на акт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извещением налогоплательщика о дате, времени и месте рассмотрения материалов проверки (п. 2 ст. 101 НК РФ).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выводы, изложенные в акте, необоснованными в части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оспариваемых эпизодов) и не начислять налог, пени и штраф по указанным эпизодам.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Учесть контррасчёт налогоплательщика и уменьшить доначисленные суммы: недоимку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пени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Учесть обстоятельства, исключающие вину и (или) смягчающие ответственность (ст. 111, 112 НК РФ), и снизить размер штрафа.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По результатам рассмотрения материалов проверки принять решение об отказе в привлечении налогоплательщика к ответственности за совершение налогового правонарушения либо отменить (уменьшить) начисления в оспариваемой части.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акта налоговой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Копии первичных документов, договоров, счетов-фактур и товарных накладных, подтверждающих реальность операций;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регистров бухгалтерского и налогового учёта, книг покупок и продаж;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платёжных документов, подтверждающих исполнение обязательств и уплату налогов;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проявление должной осмотрительности при выборе контрагента;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Контррасчёт сумм недоимки, пеней и штрафа;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обстоятельства, смягчающие или исключающие ответственность;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(иной документ), подтверждающая полномочия представителя;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Документы, подтверждающие полномочия лица, подписавшего возражения (для организации).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Налогоплательщик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