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медицинской организации, адрес, ИНН, ОГRN; на имя главного врача (руководителя))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пациента (потребителя), адрес, дата и место рождения,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Представитель (при наличии):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реквизиты доверенности от «__» ____________ 20__ г. № ____________)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(претензионный порядок применяется в силу ст. 16.1 Закона РФ «О защите прав потребителей»; ответ ожидается в течение ____________ дней)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возмещении вреда, причинённого здоровью вследствие некачественного оказания медицинской помощи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заявителем (пациентом) и медицинской организацией сложились отношения по оказанию медицинских услуг, что подтверждается договором на оказание платных медицинских услуг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(либо полисом ОМС/ДМС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направлением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 Стоимость оказанных услуг составила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и оплачена заявителем,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(кассовый чек, квитанция).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заявителю в указанной организации оказывалась медицинская помощь: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(диагноз, вид лечения, перечень процедур, операций, назначений), что подтверждается медицинской картой стационарного (амбулаторного) больного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выписным эпикризом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При оказании медицинской помощи допущены дефекты (нарушения):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(несвоевременная или неправильная постановка диагноза, ненадлежащее выполнение манипуляций, нарушение стандартов и клинических рекомендаций, оставление инородного предмета, неполучение информированного добровольного согласия и т.п.). Указанные обстоятельства подтверждаются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(заключение врачебной комиссии, акт экспертизы качества медицинской помощи страховой организации, консультативное заключение иного медицинского учреждения).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результате ненадлежащего оказания медицинской помощи здоровью заявителя причинён вред: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(ухудшение состояния, новое заболевание, осложнение, необходимость повторного лечения, стойкая утрата трудоспособности, установление инвалидности),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(медицинские документы, справка МСЭ, листки нетрудоспособности).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Для устранения последствий причинённого вреда заявитель понёс дополнительные расходы: на лечение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приобретение лекарственных препаратов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изделия медицинского назначения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посторонний уход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проезд к месту лечения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(договоры, чеки, назначения врача). Заявитель также утратил заработок (доход)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Причинённый вред здоровью, физические и нравственные страдания (боль, ограничение жизнедеятельности, переживания за состояние здоровья) заявитель оценивает как компенсацию морального вреда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Наличие прямой причинно-следственной связи между действиями (бездействием) медицинской организации и наступившими для здоровья заявителя неблагоприятными последствиями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(заключение специалиста, результаты экспертизы качества медицинской помощи).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ч. 2 ст. 98 Федерального закона от 21.11.2011 № 323-ФЗ «Об основах охраны здоровья граждан в Российской Федерации» медицинские организации несут ответственность за причинение вреда жизни и (или) здоровью при оказании гражданам медицинской помощи. Согласно ст. 1064, 1068 ГК РФ вред, причинённый личности, подлежит возмещению в полном объёме лицом, причинившим вред (работодателем причинителя), при этом лицо, причинившее вред, освобождается от возмещения, если докажет отсутствие своей вины.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1085 ГК РФ при причинении вреда здоровью возмещению подлежат утраченный потерпевшим заработок (доход) и дополнительно понесённые расходы, вызванные повреждением здоровья (на лечение, лекарства, посторонний уход, проезд и др.), если установлено, что потерпевший нуждается в этих видах помощи и не имеет права на их бесплатное получение.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 отношениям по возмездному оказанию медицинских услуг применяется Закон РФ «О защите прав потребителей» (п. 9 постановления Пленума Верховного Суда РФ от 28.06.2012 № 17): в силу ст. 4, 7 услуга должна быть безопасной и качественной; на основании ст. 15 подлежит компенсации моральный вред, а согласно п. 6 ст. 13 — штраф в размере 50% от присуждённой суммы за неудовлетворение требований потребителя в добровольном порядке. Обязанность доказать отсутствие вины и надлежащее качество услуги возлагается на исполнителя (ст. 1064 ГК РФ, п. 28 постановления Пленума ВС РФ от 28.06.2012 № 17).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1064, 1068, 1085 ГК РФ, ст. 4, 7, 13, 15, 16.1 Закона РФ «О защите прав потребителей», ст. 98 Федерального закона от 21.11.2011 № 323-ФЗ,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Возместить вред, причинённый здоровью, в виде дополнительно понесённых расходов на лечение, лекарства, изделия медицинского назначения, посторонний уход и проезд на общую сумму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руб.;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Возместить утраченный заработок (доход)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Возвратить уплаченную по договору стоимость некачественно оказанных медицинских услуг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Выплатить компенсацию морального вреда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Рассмотреть настоящую претензию и в течение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дней с момента её получения перечислить причитающиеся суммы по реквизитам: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(банковские реквизиты заявителя);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В случае отказа в добровольном удовлетворении требований настоящая претензия будет являться основанием для обращения в суд с взысканием дополнительно неустойки, штрафа в размере 50% от присуждённой суммы и судебных расходов.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документа, удостоверяющего личность заявителя, и (при наличии) доверенности представителя;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договора на оказание платных медицинских услуг (полиса ОМС/ДМС, направления);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документов об оплате медицинских услуг;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медицинской карты, выписного эпикриза, результатов обследований;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Копия заключения врачебной комиссии (акта экспертизы качества медицинской помощи, консультативного заключения иного учреждения);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Копия справки МСЭ, листков нетрудоспособности (при наличии);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Документы, подтверждающие дополнительно понесённые расходы (договоры, чеки, назначения врача);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Расчёт суммы утраченного заработка и понесённых расходов;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Опись вложения и документ о направлении претензии медицинской организации.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