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 (кредитной организации) — кредитора по кредитному договору; адрес места нахождения)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(руководителю банка / уполномоченному подразделению по работе с задолженностью)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 заёмщика: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 и фактического проживания, дата и место рождения, паспортные данные,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Созаёмщик (поручитель):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реквизиты — при наличии)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Кредитный договор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реструктуризации ипотечного кредита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Между заёмщиком и банком заключён кредитный договор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по условиям которого банком предоставлен целевой ипотечный кредит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сроком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месяцев под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годовых для приобретения (строительства) объекта недвижимости: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(наименование, адрес объекта),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Исполнение обязательств по договору обеспечено ипотекой (залогом) указанного объекта недвижимости, что подтверждается закладной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(при наличии) и записью об ипотеке в ЕГРН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дату подачи настоящего заявления остаток задолженности по основному долгу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по начисленным процентам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 ежемесячный аннуитетный (дифференцированный) платёж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 сроком уплаты «__» числа каждого месяца.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период действия договора у заёмщика существенно ухудшилось имущественное (финансовое) положение по причине: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(утрата работы, снижение дохода, длительная нетрудоспособность, рождение ребёнка, иные обстоятельства),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(приказ об увольнении, справка о доходах, листок нетрудоспособности, иные документы).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Среднемесячный доход заёмщика (совокупный доход семьи) в настоящее время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при этом размер ежемесячного платежа по ипотеке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от указанного дохода, что делает надлежащее исполнение обязательств в прежнем режиме затруднительным (невозможным).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целях сохранения платёжной дисциплины, предотвращения образования (роста) просроченной задолженности и обращения взыскания на предмет залога заёмщик заинтересован в изменении условий кредитного договора и предлагает следующий вариант реструктуризации: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(увеличение срока кредита, снижение размера платежа, отсрочка (кредитные каникулы), изменение процентной ставки, иные условия).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Заёмщик подтверждает наличие оснований для предоставления льготного периода (кредитных каникул) в соответствии с законодательством и намерение продолжать исполнение обязательств на изменённых условиях; на дату обращения просрочка платежей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(отсутствует).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450, 451 ГК РФ изменение договора возможно по соглашению сторон, а также в связи с существенным изменением обстоятельств, из которых стороны исходили при заключении договора. Согласно ст. 421 ГК РФ стороны свободны в определении условий договора.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6.1-1 Федерального закона от 21.12.2013 № 353-ФЗ «О потребительском кредите (займе)» заёмщик, оказавшийся в трудной жизненной ситуации, вправе обратиться к кредитору с требованием об изменении условий кредитного договора, предусматривающем приостановление исполнения обязательств либо уменьшение размера платежей (льготный период).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6.1-2 Федерального закона от 21.12.2013 № 353-ФЗ и Федеральному закону от 16.07.1998 № 102-ФЗ «Об ипотеке (залоге недвижимости)» заёмщик по ипотечному кредиту вправе требовать установления льготного периода при соблюдении установленных законом условий; кредитор обязан рассмотреть обращение в установленный срок.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421, 450, 451 ГК РФ, ст. 6.1-1, 6.1-2 Федерального закона от 21.12.2013 № 353-ФЗ «О потребительском кредите (займе)», Федеральным законом от 16.07.1998 № 102-ФЗ «Об ипотеке (залоге недвижимости)»,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Провести реструктуризацию задолженности по кредитному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 предложенных заёмщиком условиях: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запрашиваемого варианта).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Установить льготный период (кредитные каникулы) сроком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месяцев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 приостановлением (уменьшением) платежей.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Увеличить срок возврата кредита до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месяцев с уменьшением размера ежемесячного платежа до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Не начислять неустойку (штрафы, пени) за период рассмотрения настоящего заявления и в течение установленного льготного периода.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Направить письменный ответ о результатах рассмотрения заявления и подготовленное дополнительное соглашение (уведомление об изменении условий)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кредитного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графика платежей;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документа, подтверждающего право собственности на объект недвижимости, и сведений об ипотеке (ЕГРН, закладная);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Справка банка об остатке задолженности по основному долгу и процентам;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Документы, подтверждающие ухудшение имущественного (финансового) положения (приказ об увольнении, справки о доходах, листок нетрудоспособности и др.);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Справка о доходах заёмщика (совокупном доходе семьи) за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месяцев;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паспорта заёмщика (созаёмщика, поручителя);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Расчёт предлагаемого нового графика платежей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 о направлении заявления в банк (опись вложения, почтовая квитанция, отметка о принятии).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