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специализированной организации, осуществляющей деятельность по техническому обслуживанию ВДГО/ВКГО, определённой в порядке, установленном Правилами № 859 от 29.05.2023;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заявителя: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собственника/нанимателя жилого помещения либо наименование управляющей организации/ТСЖ; адрес,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Основание владения помещением: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(право собственности, договор социального найма, полномочия УО/ТСЖ по управлению многоквартирным домом)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объекта газоснабжения: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(адрес многоквартирного дома / жилого помещения, где расположено газовое оборудование)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заключении договора о техническом обслуживании и ремонте внутридомового (внутриквартирного) газового оборудования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(собственником, нанимателем, лицом, ответственным за содержание общего имущества) жилого помещения (многоквартирного дома), расположенного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договор социального найма, договор управления МКД, протокол общего собрания собственников).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указанном помещении (доме) установлено и эксплуатируется внутридомовое (внутриквартирное) газовое оборудование: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газоиспользующего оборудования — газовая плита, водонагреватель, отопительный котёл; тип, марка, год ввода в эксплуатацию), присоединённое к сети газораспределения (газопотребления).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Газоснабжение объекта осуществляется на основании договора поставки газа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заключённого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поставщика газа).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требованиями законодательства техническое обслуживание и ремонт ВДГО/ВКГО осуществляются на основании договора со специализированной организацией. Ранее действовавший договор о техническом обслуживании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(расторгнут, прекратил действие, отсутствует)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 связи с чем возникла необходимость заключения нового договора.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Настоящее заявление направлено в адрес специализированной организации с целью заключения договора о техническом обслуживании и ремонте внутридомового (внутриквартирного) газового оборудования. Комплектность прилагаемых документов подтверждается описью приложений; заявление направлено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(нарочно с отметкой о принятии, почтовым отправлением с описью вложения — реквизиты).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дату подачи заявления препятствия для заключения договора отсутствуют; заявитель готов обеспечить доступ представителей специализированной организации к газовому оборудованию для его первичного обследования в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(согласовываемая дата/период).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157.3 Жилищного кодекса РФ собственники и наниматели помещений в многоквартирном доме (жилого дома) обязаны заключить договор о техническом обслуживании и ремонте внутридомового и (или) внутриквартирного газового оборудования со специализированной организацией. Согласно п. 16, 18 Правил пользования газом, утверждённых постановлением Правительства РФ от 29.05.2023 № 859, договор является публичным (ст. 426 ГК РФ), и специализированная организация не вправе отказать в его заключении при наличии возможности оказания услуг.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445 ГК РФ, если заключение договора обязательно для стороны, которой направлено предложение о заключении договора, она обязана в течение тридцати дней направить другой стороне извещение об акцепте либо об отказе от акцепта. Уклонение от заключения публичного договора влечёт последствия, предусмотренные п. 4 ст. 445 ГК РФ, а также обязанность возместить причинённые убытки.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техническому обслуживанию ВДГО/ВКГО с гражданином-потребителем распространяется Закон РФ «О защите прав потребителей», в том числе положения о качестве и безопасности оказываемых услуг (ст. 4, 7).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157.3 Жилищного кодекса РФ, ст. 426, 445 ГК РФ, Правилами пользования газом (постановление Правительства РФ от 29.05.2023 № 859), ст. 4, 7 Закона РФ «О защите прав потребителей»,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Заключить с заявителем договор о техническом обслуживании и ремонте внутридомового (внутриквартирного) газового оборудования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Направить заявителю проект (подписанный экземпляр) договора в срок, не превышающий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(в пределах срока, установленного ст. 445 ГК РФ),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адрес, эл. почта).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Согласовать дату и время первичного обследования газового оборудования —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(иной согласованный срок).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Уведомить заявителя о стоимости услуг по техническому обслуживанию и периодичности их оказания в соответствии с действующими тарифами и Правилами.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 случае невозможности заключения договора направить заявителю мотивированный письменный ответ с указанием причин в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право владения (пользования) помещением (выписка из ЕГРН, договор социального найма, договор управления МКД);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удостоверяющего личность заявителя (для гражданина), либо документы, подтверждающие полномочия представителя УО/ТСЖ;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поставки газа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Сведения о составе и характеристиках внутридомового (внутриквартирного) газового оборудования;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ранее действовавшего договора о техническом обслуживании ВДГО/ВКГО (при наличии) и документы о его прекращении;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направление (вручение) настоящего заявления специализированной организации (почтовая квитанция, опись вложения, отметка о принятии);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или иной документ о полномочиях представителя (при подписании заявления представителем).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