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кредитной организации, адрес головного офиса и обслуживающего подразделения,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 имя Председателя Правления (руководителя) банка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организации/ИП — наименование, ОГРН/ОГРНИП, ИНН, юридический и фактический адрес; для гражданина — Ф.И.О., адрес, паспортные данные; телефон, эл. почта)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Номер счёта: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банковского счёта (обслуживания):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досудебного урегулирования; при недостижении результата — обжалование в Межведомственную комиссию при Банке России по ч. 13.4 ст. 7 Федерального закона № 115-ФЗ и (или) в суд)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разблокировке банковского счёта и возобновлении дистанционного банковского обслуживания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банком заключён договор банковского счёта (комплексного банковского обслуживания)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на основании которого банком открыт расчётный (текущий)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предоставлен доступ к системе дистанционного банковского обслуживания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системы «Клиент-Банк» / мобильного приложения).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банк без предварительного уведомления приостановил операции по счёту (заблокировал доступ к дистанционному банковскому обслуживанию, отказал в проведении операции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банка, скриншот системы ДБО, выписка по счёту).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ограничений банк сослался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(положения Федерального закона от 07.08.2001 № 115-ФЗ, внутренние правила внутреннего контроля), запросив у заявителя документы и сведения по операции (клиенту), что подтверждается запросом банка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 исполнение запроса заявитель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представил в банк документы, обосновывающие экономический смысл и законность операций: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 — договоры, счета, акты, накладные, налоговая отчётность, платёжные документы),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отметка банка о принятии, отчёт об отслеживании отправления).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Спорные операции носят реальный характер и совершены в рамках обычной хозяйственной (личной) деятельности заявителя: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операций, контрагенты, назначение платежей). Признаки, предусмотренные Положением Банка России от 15.10.2015 № 375-П, отсутствуют; сделки и источники поступления средств являются законными.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Несмотря на представленные документы,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ограничения по счёту банком не сняты, доступ к дистанционному банковскому обслуживанию не восстановлен, что причиняет заявителю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препятствует исполнению обязательств перед контрагентами (уплате обязательных платежей).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Действия банка не соответствуют закону: приостановление операций и отказ в обслуживании допустимы лишь при наличии обоснованных подозрений, документально подтверждённых банком; блокирование счёта на неопределённый срок и без надлежащего обоснования нарушает права заявителя как клиента и владельца счёта.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845, 848, 858 ГК РФ банк обязан выполнять распоряжения клиента о проведении операций по счёту; ограничение распоряжения счётом допускается только в случаях, прямо предусмотренных законом. Односторонний отказ от исполнения обязательства не допускается (ст. 309, 310 ГК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 Федерального закона от 07.08.2001 № 115-ФЗ приостановление операций и отказ в их проведении возможны при наличии подозрений в совершении операций в целях легализации (отмывания) доходов; при этом клиент вправе представить документы и сведения об отсутствии оснований для отказа (п. 13.4 ст. 7), а банк обязан их рассмотреть и сообщить о результатах.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13.4 ст. 7 Федерального закона № 115-ФЗ при получении от клиента документов, подтверждающих отсутствие оснований для применения мер, банк обязан устранить основания принятого решения; необоснованное сохранение ограничений влечёт возможность обжалования в Межведомственную комиссию при Банке России и в судебном порядке. Необоснованным блокированием средств банк неправомерно пользуется денежными средствами клиента (ст. 856, 866 ГК РФ, ст. 395 ГК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845, 848, 856, 858, 866, 395 ГК РФ, ст. 7 (в том числе п. 13.4) Федерального закона от 07.08.2001 № 115-ФЗ, Положением Банка России от 15.10.2015 № 375-П,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Отменить приостановление операций по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восстановить в полном объёме доступ к дистанционному банковскому обслуживанию в системе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получения настоящей претензии;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Провести (разблокировать) операцию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 распоряжению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 проведении которой было отказано;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представленные заявителем документы достаточными для устранения оснований принятого решения об ограничении в соответствии с п. 13.4 ст. 7 Федерального закона № 115-ФЗ;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Письменно сообщить заявителю о результатах рассмотрения претензии и об устранении оснований принятого решения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Возместить причинённые необоснованными ограничениями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уплатить проценты за пользование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банковского счёта (обслуживания)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уведомления банка о приостановлении операций (блокировке ДБО) / документ, подтверждающий отказ в проведении операции;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запроса банка о представлении документов и сведений;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представленных заявителем в банк по запросу, с описью и отметкой о принятии;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законность и экономический смысл операций (договоры, счета, акты, накладные, платёжные документы, налоговая отчётность);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Выписка по счёту за период ограничений;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убытков и процентов по ст. 395 ГК РФ;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 направлении претензии в банк (почтовая квитанция, опись, отчёт об отслеживании);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(иной документ) о полномочиях представителя — при подписании представителем.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