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г.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(место составления акта)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«__»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20__ г.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(дата составления акта)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Исполнитель: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организации / Ф.И.О. индивидуального предпринимателя, адрес, ИНН, ОГРН/ОГРНИП, в лице ____________, действующего на основании ____________ (устав, доверенность))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Заказчик: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организации / Ф.И.О., адрес, ИНН, ОГРН/ОГРНИП, в лице ____________, действующего на основании ____________)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составлен к договору возмездного оказания услуг №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от «__»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20__ г.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АКТ СДАЧИ-ПРИЁМКИ ОКАЗАННЫХ УСЛУГ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по договору возмездного оказания услуг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Настоящий акт составлен во исполнение договора возмездного оказания услуг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(далее — Договор), заключённого между Исполнителем и Заказчиком, и подтверждает факт оказания услуг за отчётный период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 условиями Договора и заданием Заказчика (техническим заданием, спецификацией)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Исполнителем оказаны следующие услуги: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и содержание услуг, объём, единицы измерения, количество).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Общая стоимость фактически оказанных услуг составляет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в том числе НДС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(либо: НДС не облагается на основании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). Стоимость определена в соответствии с п.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Договора (расчёт стоимости / калькуляция приведён в приложении к настоящему акту).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Услуги оказаны в полном объёме (частично: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 в согласованные Договором сроки. Результаты оказанных услуг переданы Заказчику в форме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(отчёт, документация, иной материальный результат),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(реквизиты передаточных документов).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Заказчик услуги принял. Претензий по объёму, качеству, срокам и стоимости оказанных услуг Заказчик не имеет (при наличии претензий указать: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(описание выявленных недостатков, сроки их устранения)).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Ранее Заказчиком в счёт оплаты услуг перечислён аванс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(платёжный документ). Сумма, подлежащая оплате Заказчиком по настоящему акту, составляет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и уплачивается в срок до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в порядке, установленном п.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Договора.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Настоящий акт составлен в двух экземплярах, имеющих равную юридическую силу, по одному для каждой из Сторон, и является основанием для проведения окончательных расчётов по Договору.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со ст. 779, 781 ГК РФ по договору возмездного оказания услуг исполнитель обязуется по заданию заказчика оказать услуги, а заказчик обязуется их оплатить в сроки и в порядке, которые указаны в договоре. Согласно ст. 720, применяемой к отношениям возмездного оказания услуг в силу ст. 783 ГК РФ, заказчик обязан осмотреть и принять оказанные услуги, а при обнаружении недостатков — заявить о них.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силу ст. 309, 310 ГК РФ обязательства должны исполняться надлежащим образом в соответствии с условиями обязательства, односторонний отказ от исполнения обязательства и одностороннее изменение его условий не допускаются. Подписанный сторонами акт является первичным учётным документом, подтверждающим факт оказания услуг и служащим основанием для расчётов (ст. 9 Федерального закона от 06.12.2011 № 402-ФЗ «О бухгалтерском учёте»).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Подписание настоящего акта без замечаний удостоверяет отсутствие у Заказчика претензий к объёму, качеству и срокам оказанных услуг. Настоящий акт составлен и подписан на основании ст. 720, 779, 781, 783 ГК РФ и условий Договора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Считать услуги по договору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оказанными Исполнителем в объёме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и принятыми Заказчиком.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Признать стоимость фактически оказанных услуг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в том числе НДС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согласованной Сторонами.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Считать сумму, подлежащую оплате Заказчиком по настоящему акту, равной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со сроком оплаты до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Считать взаимные обязательства Сторон по указанному периоду исполненными надлежащим образом и претензий не имеющими (при наличии замечаний — с учётом п.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настоящего акта).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Копия договора возмездного оказания услуг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Техническое задание (спецификация, задание Заказчика)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Отчёт Исполнителя об оказанных услугах (иной результат)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Расчёт (калькуляция) стоимости оказанных услуг;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Копии передаточных документов, подтверждающих передачу результата услуг;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Копии платёжных документов об уплате аванса (при наличии);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Перечень выявленных недостатков и срок их устранения (при наличии замечаний).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Исполнитель ____________ / Заказчик ____________ (подписи, печати сторон) ___________________ / ______________________ /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