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организации, заблокировавшей доступ: банк, оператор связи, владелец платформы / сервиса;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заявителя, адрес, дата и место рождения либо ИНН/ОГРН для организации;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в порядке ст. 8, 9 Федерального закона от 27.07.2006 № 152-ФЗ «О персональных данных» и Федерального закона от 27.07.2006 № 149-ФЗ «Об информации…»; при блокировке банковской операции — ст. 6, 7 Федерального закона от 07.08.2001 № 115-ФЗ)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предоставлении сведений о причинах блокировки (доступа к счёту / аккаунту)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организации)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(банковского счёта / оказания услуг связи / пользовательское соглашение о предоставлении доступа к сервису)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на основании которого заявителю предоставлен доступ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(банковский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номер аккаунта (учётной записи)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иной идентификатор).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обнаружено, что доступ ограничен (заблокирован):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(описание: заблокирован счёт, приостановлены операции, ограничен вход в личный кабинет, аккаунт заблокирован),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(скриншот, уведомление, отказ в проведении операции, иной документ).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причинах и основаниях ограничения доступа заявитель уведомлён не был (уведомлён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(содержание полученного уведомления либо указание на его отсутствие). Разъяснения о конкретных обстоятельствах, послуживших основанием блокировки, заявителю не предоставлены.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Ограничение доступа нарушает права и законные интересы заявителя,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(невозможность распоряжаться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/ невозможность пользоваться оплаченными услугами / утрата доступа к учётной записи и размещённым данным).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обращался в организацию по каналу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(телефон горячей линии, чат поддержки, электронная почта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отделение) с просьбой сообщить причины блокировки, однако мотивированный ответ получен не был,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(номер обращения, скриншот переписки, талон).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целях восстановления нарушенного права и устранения возникшей неопределённости заявитель считает необходимым получить полные и достоверные сведения об основаниях, дате и инициаторе ограничения доступа, а также о порядке и условиях его снятия.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 Федерального закона от 27.07.2006 № 149-ФЗ «Об информации, информационных технологиях и о защите информации» гражданин (организация) вправе получать от органов и организаций информацию, непосредственно затрагивающую его права и свободы. Согласно ст. 14, 15 указанного Закона ограничение доступа должно осуществляться на законных основаниях.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8, 9, 14 Федерального закона от 27.07.2006 № 152-ФЗ «О персональных данных» субъект персональных данных имеет право на получение сведений об обработке его данных и основаниях принятых в отношении него решений. При автоматизированной обработке данных, повлёкшей юридические последствия (блокировку), заявитель вправе требовать разъяснения порядка принятия такого решения (ст. 16 указанного Закона).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приостановлении операций по счёту кредитной организацией применяются ст. 845, 858 ГК РФ, ст. 6, 7 Федерального закона от 07.08.2001 № 115-ФЗ «О противодействии легализации (отмыванию) доходов…», предусматривающие обязанность организации сообщить клиенту об основаниях ограничения и перечне запрашиваемых документов. В силу ст. 309, 310 ГК РФ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14, 15 Федерального закона № 149-ФЗ, ст. 8, 9, 14, 16 Федерального закона № 152-ФЗ, ст. 845, 858, 309, 310 ГК РФ, ст. 6, 7 Федерального закона № 115-ФЗ,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Предоставить письменные сведения о конкретных фактических и правовых основаниях ограничения (блокировки) доступа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аккаунт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Сообщить дату введения ограничения, инициатора (внутреннее решение организации, требование уполномоченного органа) и срок действия ограничения.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Указать исчерпывающий перечень документов и действий, необходимых для снятия ограничения и восстановления доступа.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письменный мотивированный ответ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на эл. почту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настоящего заявления.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 случае отсутствия законных оснований — снять ограничение и восстановить доступ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(счёт / аккаунт)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(соглашения)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личность (полномочия представителя) заявителя;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Скриншот (уведомление, отказ) об ограничении доступа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обращений в организацию и полученных ответов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наличие денежных средств (оплаты услуг) — при их наличии;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представителя (для организаций и представителей);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Опись вложения и почтовая квитанция (иной документ о направлении заявления).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